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B0" w:rsidRDefault="002677B0" w:rsidP="00FA2FD9">
      <w:pPr>
        <w:pStyle w:val="Heading1"/>
        <w:spacing w:before="0"/>
        <w:rPr>
          <w:sz w:val="24"/>
        </w:rPr>
      </w:pPr>
      <w:r w:rsidRPr="00FA2FD9">
        <w:rPr>
          <w:sz w:val="24"/>
        </w:rPr>
        <w:t>Chapter 10 – 1</w:t>
      </w:r>
      <w:r w:rsidR="00C13193">
        <w:rPr>
          <w:sz w:val="24"/>
        </w:rPr>
        <w:t>,</w:t>
      </w:r>
      <w:r w:rsidR="001C7376">
        <w:rPr>
          <w:sz w:val="24"/>
        </w:rPr>
        <w:t xml:space="preserve"> </w:t>
      </w:r>
      <w:bookmarkStart w:id="0" w:name="_GoBack"/>
      <w:bookmarkEnd w:id="0"/>
      <w:r w:rsidR="00C13193">
        <w:rPr>
          <w:sz w:val="24"/>
        </w:rPr>
        <w:t>2</w:t>
      </w:r>
      <w:r w:rsidRPr="00FA2FD9">
        <w:rPr>
          <w:sz w:val="24"/>
        </w:rPr>
        <w:t xml:space="preserve"> Introduction to Limits</w:t>
      </w:r>
      <w:r w:rsidR="00C13193">
        <w:rPr>
          <w:sz w:val="24"/>
        </w:rPr>
        <w:t xml:space="preserve"> and Continuity</w:t>
      </w:r>
    </w:p>
    <w:p w:rsidR="002677B0" w:rsidRPr="00FA2FD9" w:rsidRDefault="00C13193" w:rsidP="00C13193">
      <w:pPr>
        <w:pStyle w:val="Heading3"/>
        <w:rPr>
          <w:sz w:val="20"/>
        </w:rPr>
      </w:pPr>
      <w:r>
        <w:t>Limits</w:t>
      </w:r>
    </w:p>
    <w:p w:rsidR="005B214F" w:rsidRPr="00FA2FD9" w:rsidRDefault="005B214F" w:rsidP="005B214F">
      <w:pPr>
        <w:pStyle w:val="NoSpacing"/>
        <w:rPr>
          <w:sz w:val="20"/>
        </w:rPr>
      </w:pPr>
      <w:r w:rsidRPr="00FA2FD9">
        <w:rPr>
          <w:sz w:val="20"/>
        </w:rPr>
        <w:t>Conceptually, a function f(x) has a limit L as x approaches some value c if the value of f(x) gets closer and closer to L as x gets closer and closer to c (from either direction). If that is true then we write</w:t>
      </w:r>
    </w:p>
    <w:p w:rsidR="005B214F" w:rsidRPr="00FA2FD9" w:rsidRDefault="005B214F" w:rsidP="005B214F">
      <w:pPr>
        <w:pStyle w:val="NoSpacing"/>
        <w:rPr>
          <w:sz w:val="20"/>
        </w:rPr>
      </w:pPr>
    </w:p>
    <w:p w:rsidR="005B214F" w:rsidRPr="00FA2FD9" w:rsidRDefault="005B214F" w:rsidP="005B214F">
      <w:pPr>
        <w:pStyle w:val="NoSpacing"/>
        <w:rPr>
          <w:position w:val="-20"/>
          <w:sz w:val="20"/>
        </w:rPr>
      </w:pPr>
      <w:r w:rsidRPr="00FA2FD9">
        <w:rPr>
          <w:position w:val="-20"/>
          <w:sz w:val="20"/>
        </w:rPr>
        <w:object w:dxaOrig="53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15pt;height:21.9pt" o:ole="">
            <v:imagedata r:id="rId5" o:title=""/>
          </v:shape>
          <o:OLEObject Type="Embed" ProgID="Equation.3" ShapeID="_x0000_i1025" DrawAspect="Content" ObjectID="_1419060268" r:id="rId6"/>
        </w:object>
      </w:r>
    </w:p>
    <w:p w:rsidR="005B214F" w:rsidRPr="00FA2FD9" w:rsidRDefault="005B214F" w:rsidP="005B214F">
      <w:pPr>
        <w:pStyle w:val="NoSpacing"/>
        <w:rPr>
          <w:position w:val="-20"/>
          <w:sz w:val="20"/>
        </w:rPr>
      </w:pPr>
      <w:r w:rsidRPr="00FA2FD9">
        <w:rPr>
          <w:position w:val="-20"/>
          <w:sz w:val="20"/>
        </w:rPr>
        <w:t>This is referred to as a two-sided or unrestricted limit.</w:t>
      </w:r>
    </w:p>
    <w:p w:rsidR="005B214F" w:rsidRPr="00FA2FD9" w:rsidRDefault="005B214F" w:rsidP="005B214F">
      <w:pPr>
        <w:pStyle w:val="NoSpacing"/>
        <w:rPr>
          <w:position w:val="-20"/>
          <w:sz w:val="20"/>
        </w:rPr>
      </w:pPr>
    </w:p>
    <w:p w:rsidR="005B214F" w:rsidRPr="00FA2FD9" w:rsidRDefault="005B214F" w:rsidP="005B214F">
      <w:pPr>
        <w:pStyle w:val="NoSpacing"/>
        <w:rPr>
          <w:position w:val="-20"/>
          <w:sz w:val="20"/>
        </w:rPr>
      </w:pPr>
      <w:r w:rsidRPr="00FA2FD9">
        <w:rPr>
          <w:position w:val="-20"/>
          <w:sz w:val="20"/>
        </w:rPr>
        <w:t>A left-hand limit is the limit of f(x) as x approaches c from the left (i.e., through values that are always less than c):</w:t>
      </w:r>
    </w:p>
    <w:p w:rsidR="005B214F" w:rsidRPr="00FA2FD9" w:rsidRDefault="005B214F" w:rsidP="005B214F">
      <w:pPr>
        <w:pStyle w:val="NoSpacing"/>
        <w:rPr>
          <w:position w:val="-20"/>
          <w:sz w:val="20"/>
        </w:rPr>
      </w:pPr>
      <w:r w:rsidRPr="00FA2FD9">
        <w:rPr>
          <w:position w:val="-20"/>
          <w:sz w:val="20"/>
        </w:rPr>
        <w:object w:dxaOrig="1300" w:dyaOrig="440">
          <v:shape id="_x0000_i1026" type="#_x0000_t75" style="width:64.7pt;height:21.9pt" o:ole="">
            <v:imagedata r:id="rId7" o:title=""/>
          </v:shape>
          <o:OLEObject Type="Embed" ProgID="Equation.3" ShapeID="_x0000_i1026" DrawAspect="Content" ObjectID="_1419060269" r:id="rId8"/>
        </w:object>
      </w:r>
    </w:p>
    <w:p w:rsidR="005B214F" w:rsidRPr="00FA2FD9" w:rsidRDefault="005B214F" w:rsidP="005B214F">
      <w:pPr>
        <w:pStyle w:val="NoSpacing"/>
        <w:rPr>
          <w:position w:val="-20"/>
          <w:sz w:val="20"/>
        </w:rPr>
      </w:pPr>
    </w:p>
    <w:p w:rsidR="005B214F" w:rsidRPr="00FA2FD9" w:rsidRDefault="005B214F" w:rsidP="005B214F">
      <w:pPr>
        <w:pStyle w:val="NoSpacing"/>
        <w:rPr>
          <w:position w:val="-20"/>
          <w:sz w:val="20"/>
        </w:rPr>
      </w:pPr>
      <w:r w:rsidRPr="00FA2FD9">
        <w:rPr>
          <w:position w:val="-20"/>
          <w:sz w:val="20"/>
        </w:rPr>
        <w:t>A right-hand limit is the limit of f(x) as x approaches c from the right (i.e., through values that are always greater than c):</w:t>
      </w:r>
    </w:p>
    <w:p w:rsidR="005B214F" w:rsidRPr="00FA2FD9" w:rsidRDefault="005B214F" w:rsidP="005B214F">
      <w:pPr>
        <w:pStyle w:val="NoSpacing"/>
        <w:rPr>
          <w:position w:val="-20"/>
          <w:sz w:val="20"/>
        </w:rPr>
      </w:pPr>
    </w:p>
    <w:p w:rsidR="005B214F" w:rsidRDefault="00980988" w:rsidP="005B214F">
      <w:pPr>
        <w:pStyle w:val="NoSpacing"/>
        <w:rPr>
          <w:position w:val="-20"/>
          <w:sz w:val="20"/>
        </w:rPr>
      </w:pPr>
      <w:r w:rsidRPr="00FA2FD9">
        <w:rPr>
          <w:position w:val="-20"/>
          <w:sz w:val="20"/>
        </w:rPr>
        <w:object w:dxaOrig="1300" w:dyaOrig="440">
          <v:shape id="_x0000_i1039" type="#_x0000_t75" style="width:64.7pt;height:21.9pt" o:ole="">
            <v:imagedata r:id="rId9" o:title=""/>
          </v:shape>
          <o:OLEObject Type="Embed" ProgID="Equation.3" ShapeID="_x0000_i1039" DrawAspect="Content" ObjectID="_1419060270" r:id="rId10"/>
        </w:object>
      </w:r>
    </w:p>
    <w:p w:rsidR="005B214F" w:rsidRPr="00FA2FD9" w:rsidRDefault="00C13193" w:rsidP="00C13193">
      <w:pPr>
        <w:pStyle w:val="Heading3"/>
        <w:rPr>
          <w:position w:val="-20"/>
          <w:sz w:val="20"/>
        </w:rPr>
      </w:pPr>
      <w:r>
        <w:t>Theorem on Existence of a Limit</w:t>
      </w:r>
    </w:p>
    <w:p w:rsidR="005B214F" w:rsidRPr="00FA2FD9" w:rsidRDefault="005B214F" w:rsidP="005B214F">
      <w:pPr>
        <w:pStyle w:val="NoSpacing"/>
        <w:rPr>
          <w:position w:val="-20"/>
          <w:sz w:val="20"/>
        </w:rPr>
      </w:pPr>
      <w:r w:rsidRPr="00FA2FD9">
        <w:rPr>
          <w:position w:val="-20"/>
          <w:sz w:val="20"/>
        </w:rPr>
        <w:t>A two-sided limit exists if and only if the left-hand and right-hand limits exist and are equal:</w:t>
      </w:r>
    </w:p>
    <w:p w:rsidR="005B214F" w:rsidRPr="00FA2FD9" w:rsidRDefault="005B214F" w:rsidP="005B214F">
      <w:pPr>
        <w:pStyle w:val="NoSpacing"/>
        <w:rPr>
          <w:position w:val="-20"/>
          <w:sz w:val="20"/>
        </w:rPr>
      </w:pPr>
    </w:p>
    <w:p w:rsidR="005B214F" w:rsidRDefault="00C13193" w:rsidP="005B214F">
      <w:pPr>
        <w:pStyle w:val="NoSpacing"/>
        <w:rPr>
          <w:position w:val="-20"/>
          <w:sz w:val="20"/>
        </w:rPr>
      </w:pPr>
      <w:r w:rsidRPr="00FA2FD9">
        <w:rPr>
          <w:position w:val="-20"/>
          <w:sz w:val="20"/>
        </w:rPr>
        <w:object w:dxaOrig="4880" w:dyaOrig="440">
          <v:shape id="_x0000_i1027" type="#_x0000_t75" style="width:244.15pt;height:21.9pt" o:ole="">
            <v:imagedata r:id="rId11" o:title=""/>
          </v:shape>
          <o:OLEObject Type="Embed" ProgID="Equation.3" ShapeID="_x0000_i1027" DrawAspect="Content" ObjectID="_1419060271" r:id="rId12"/>
        </w:object>
      </w:r>
    </w:p>
    <w:p w:rsidR="00C13193" w:rsidRDefault="00C13193" w:rsidP="00C13193">
      <w:pPr>
        <w:pStyle w:val="Heading3"/>
      </w:pPr>
      <w:r>
        <w:t>Continuity</w:t>
      </w:r>
    </w:p>
    <w:p w:rsidR="00C13193" w:rsidRDefault="00C13193" w:rsidP="00C13193">
      <w:r>
        <w:t>Conceptually, a function f(x) is continuous on the interval (a,</w:t>
      </w:r>
      <w:r w:rsidR="00A23CD0">
        <w:t xml:space="preserve"> </w:t>
      </w:r>
      <w:r>
        <w:t>b) if you can draw the graph of f(x) on the interval (</w:t>
      </w:r>
      <w:proofErr w:type="spellStart"/>
      <w:r>
        <w:t>a</w:t>
      </w:r>
      <w:proofErr w:type="gramStart"/>
      <w:r>
        <w:t>,b</w:t>
      </w:r>
      <w:proofErr w:type="spellEnd"/>
      <w:proofErr w:type="gramEnd"/>
      <w:r>
        <w:t>) without lifting the pen from the paper. If there any gaps or abrupt changes in the function then it would be necessary to lift the pen to span the gap or the abrupt change and we say the function is discontinuous.</w:t>
      </w:r>
    </w:p>
    <w:p w:rsidR="00C13193" w:rsidRDefault="00C13193" w:rsidP="00C13193">
      <w:pPr>
        <w:pStyle w:val="Heading3"/>
      </w:pPr>
      <w:r>
        <w:t>Formal Definition of Continuity</w:t>
      </w:r>
    </w:p>
    <w:p w:rsidR="00C13193" w:rsidRPr="00C13193" w:rsidRDefault="00C13193" w:rsidP="00C13193">
      <w:r>
        <w:t xml:space="preserve">A function f(x) is continuous at x = c if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x→c</m:t>
                </m:r>
              </m:lim>
            </m:limLow>
          </m:fName>
          <m:e>
            <m:r>
              <w:rPr>
                <w:rFonts w:ascii="Cambria Math" w:hAnsi="Cambria Math"/>
              </w:rPr>
              <m:t>f(x)</m:t>
            </m:r>
          </m:e>
        </m:func>
      </m:oMath>
      <w:r w:rsidR="006035E9">
        <w:rPr>
          <w:rFonts w:eastAsiaTheme="minorEastAsia"/>
        </w:rPr>
        <w:t xml:space="preserve"> exists, </w:t>
      </w:r>
      <m:oMath>
        <m:r>
          <w:rPr>
            <w:rFonts w:ascii="Cambria Math" w:eastAsiaTheme="minorEastAsia" w:hAnsi="Cambria Math"/>
          </w:rPr>
          <m:t>f(c)</m:t>
        </m:r>
      </m:oMath>
      <w:r w:rsidR="006035E9">
        <w:rPr>
          <w:rFonts w:eastAsiaTheme="minorEastAsia"/>
        </w:rPr>
        <w:t xml:space="preserve"> exists, </w:t>
      </w:r>
      <w:proofErr w:type="gramStart"/>
      <w:r w:rsidR="006035E9">
        <w:rPr>
          <w:rFonts w:eastAsiaTheme="minorEastAsia"/>
        </w:rPr>
        <w:t xml:space="preserve">and </w:t>
      </w:r>
      <w:proofErr w:type="gramEnd"/>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x→c</m:t>
                </m:r>
              </m:lim>
            </m:limLow>
          </m:fName>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=f(c)</m:t>
            </m:r>
          </m:e>
        </m:func>
      </m:oMath>
      <w:r w:rsidR="006035E9">
        <w:rPr>
          <w:rFonts w:eastAsiaTheme="minorEastAsia"/>
        </w:rPr>
        <w:t>. A function f(x) is continuous on the interval (</w:t>
      </w:r>
      <w:proofErr w:type="spellStart"/>
      <w:r w:rsidR="006035E9">
        <w:rPr>
          <w:rFonts w:eastAsiaTheme="minorEastAsia"/>
        </w:rPr>
        <w:t>a</w:t>
      </w:r>
      <w:proofErr w:type="gramStart"/>
      <w:r w:rsidR="006035E9">
        <w:rPr>
          <w:rFonts w:eastAsiaTheme="minorEastAsia"/>
        </w:rPr>
        <w:t>,b</w:t>
      </w:r>
      <w:proofErr w:type="spellEnd"/>
      <w:proofErr w:type="gramEnd"/>
      <w:r w:rsidR="006035E9">
        <w:rPr>
          <w:rFonts w:eastAsiaTheme="minorEastAsia"/>
        </w:rPr>
        <w:t xml:space="preserve">) if f(x) is continuous </w:t>
      </w:r>
      <w:r w:rsidR="00A23CD0">
        <w:rPr>
          <w:rFonts w:eastAsiaTheme="minorEastAsia"/>
        </w:rPr>
        <w:t>at</w:t>
      </w:r>
      <w:r w:rsidR="006035E9">
        <w:rPr>
          <w:rFonts w:eastAsiaTheme="minorEastAsia"/>
        </w:rPr>
        <w:t xml:space="preserve"> every value of x in the interval.</w:t>
      </w:r>
    </w:p>
    <w:p w:rsidR="005B214F" w:rsidRPr="00FA2FD9" w:rsidRDefault="005B214F" w:rsidP="005B214F">
      <w:pPr>
        <w:pStyle w:val="NoSpacing"/>
        <w:rPr>
          <w:position w:val="-20"/>
          <w:sz w:val="20"/>
        </w:rPr>
      </w:pPr>
    </w:p>
    <w:p w:rsidR="005B214F" w:rsidRPr="00FA2FD9" w:rsidRDefault="002677B0" w:rsidP="005B214F">
      <w:pPr>
        <w:pStyle w:val="NoSpacing"/>
        <w:rPr>
          <w:position w:val="-20"/>
          <w:sz w:val="20"/>
        </w:rPr>
      </w:pPr>
      <w:r w:rsidRPr="00FA2FD9">
        <w:rPr>
          <w:b/>
          <w:noProof/>
          <w:sz w:val="20"/>
          <w:u w:val="single"/>
        </w:rPr>
        <w:drawing>
          <wp:anchor distT="0" distB="0" distL="114300" distR="114300" simplePos="0" relativeHeight="251662336" behindDoc="0" locked="0" layoutInCell="1" allowOverlap="1" wp14:anchorId="5972C4C9" wp14:editId="22F428F7">
            <wp:simplePos x="0" y="0"/>
            <wp:positionH relativeFrom="column">
              <wp:posOffset>2431415</wp:posOffset>
            </wp:positionH>
            <wp:positionV relativeFrom="paragraph">
              <wp:posOffset>36195</wp:posOffset>
            </wp:positionV>
            <wp:extent cx="3281680" cy="1627505"/>
            <wp:effectExtent l="19050" t="0" r="0" b="0"/>
            <wp:wrapSquare wrapText="bothSides"/>
            <wp:docPr id="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srcRect/>
                    <a:stretch>
                      <a:fillRect/>
                    </a:stretch>
                  </pic:blipFill>
                  <pic:spPr bwMode="auto">
                    <a:xfrm>
                      <a:off x="0" y="0"/>
                      <a:ext cx="3281680" cy="1627505"/>
                    </a:xfrm>
                    <a:prstGeom prst="rect">
                      <a:avLst/>
                    </a:prstGeom>
                    <a:noFill/>
                    <a:ln w="9525">
                      <a:noFill/>
                      <a:miter lim="800000"/>
                      <a:headEnd/>
                      <a:tailEnd/>
                    </a:ln>
                  </pic:spPr>
                </pic:pic>
              </a:graphicData>
            </a:graphic>
          </wp:anchor>
        </w:drawing>
      </w:r>
      <w:proofErr w:type="gramStart"/>
      <w:r w:rsidR="005B214F" w:rsidRPr="00FA2FD9">
        <w:rPr>
          <w:b/>
          <w:sz w:val="20"/>
          <w:u w:val="single"/>
        </w:rPr>
        <w:t>Example 1.</w:t>
      </w:r>
      <w:proofErr w:type="gramEnd"/>
      <w:r w:rsidR="006035E9">
        <w:rPr>
          <w:sz w:val="20"/>
        </w:rPr>
        <w:t xml:space="preserve"> </w:t>
      </w:r>
      <w:r w:rsidR="005B214F" w:rsidRPr="00FA2FD9">
        <w:rPr>
          <w:sz w:val="20"/>
        </w:rPr>
        <w:t xml:space="preserve"> </w:t>
      </w:r>
      <w:r w:rsidR="00A0741C" w:rsidRPr="00FA2FD9">
        <w:rPr>
          <w:position w:val="-20"/>
          <w:sz w:val="20"/>
        </w:rPr>
        <w:object w:dxaOrig="1460" w:dyaOrig="440">
          <v:shape id="_x0000_i1028" type="#_x0000_t75" style="width:73.05pt;height:21.9pt" o:ole="">
            <v:imagedata r:id="rId14" o:title=""/>
          </v:shape>
          <o:OLEObject Type="Embed" ProgID="Equation.3" ShapeID="_x0000_i1028" DrawAspect="Content" ObjectID="_1419060272" r:id="rId15"/>
        </w:object>
      </w:r>
    </w:p>
    <w:p w:rsidR="005B214F" w:rsidRPr="00FA2FD9" w:rsidRDefault="005B214F" w:rsidP="005B214F">
      <w:pPr>
        <w:pStyle w:val="NoSpacing"/>
        <w:rPr>
          <w:position w:val="-20"/>
          <w:sz w:val="20"/>
        </w:rPr>
      </w:pPr>
    </w:p>
    <w:p w:rsidR="005B214F" w:rsidRPr="00FA2FD9" w:rsidRDefault="005B214F" w:rsidP="005B214F">
      <w:pPr>
        <w:pStyle w:val="NoSpacing"/>
        <w:rPr>
          <w:position w:val="-20"/>
          <w:sz w:val="20"/>
        </w:rPr>
      </w:pPr>
    </w:p>
    <w:p w:rsidR="006035E9" w:rsidRDefault="006035E9" w:rsidP="006035E9">
      <w:r>
        <w:t xml:space="preserve">The function </w:t>
      </w:r>
      <m:oMath>
        <m:r>
          <w:rPr>
            <w:rFonts w:ascii="Cambria Math" w:hAnsi="Cambria Math"/>
          </w:rPr>
          <m:t>f(x) = 2x+3</m:t>
        </m:r>
      </m:oMath>
      <w:r>
        <w:t xml:space="preserve"> is continuous at x =3 because:</w:t>
      </w:r>
    </w:p>
    <w:p w:rsidR="002677B0" w:rsidRPr="00FA2FD9" w:rsidRDefault="006035E9" w:rsidP="006035E9">
      <w:r w:rsidRPr="006035E9">
        <w:rPr>
          <w:position w:val="-20"/>
        </w:rPr>
        <w:object w:dxaOrig="1939" w:dyaOrig="440">
          <v:shape id="_x0000_i1029" type="#_x0000_t75" style="width:97.05pt;height:21.9pt" o:ole="">
            <v:imagedata r:id="rId16" o:title=""/>
          </v:shape>
          <o:OLEObject Type="Embed" ProgID="Equation.3" ShapeID="_x0000_i1029" DrawAspect="Content" ObjectID="_1419060273" r:id="rId17"/>
        </w:object>
      </w:r>
    </w:p>
    <w:p w:rsidR="002677B0" w:rsidRPr="00FA2FD9" w:rsidRDefault="002677B0" w:rsidP="005B214F">
      <w:pPr>
        <w:pStyle w:val="NoSpacing"/>
        <w:rPr>
          <w:position w:val="-20"/>
          <w:sz w:val="20"/>
        </w:rPr>
      </w:pPr>
    </w:p>
    <w:p w:rsidR="002677B0" w:rsidRPr="00FA2FD9" w:rsidRDefault="002677B0" w:rsidP="005B214F">
      <w:pPr>
        <w:pStyle w:val="NoSpacing"/>
        <w:rPr>
          <w:position w:val="-20"/>
          <w:sz w:val="20"/>
        </w:rPr>
      </w:pPr>
    </w:p>
    <w:p w:rsidR="002677B0" w:rsidRPr="00FA2FD9" w:rsidRDefault="002677B0" w:rsidP="005B214F">
      <w:pPr>
        <w:pStyle w:val="NoSpacing"/>
        <w:rPr>
          <w:position w:val="-20"/>
          <w:sz w:val="20"/>
        </w:rPr>
      </w:pPr>
    </w:p>
    <w:p w:rsidR="002677B0" w:rsidRPr="00FA2FD9" w:rsidRDefault="002677B0" w:rsidP="005B214F">
      <w:pPr>
        <w:pStyle w:val="NoSpacing"/>
        <w:rPr>
          <w:position w:val="-20"/>
          <w:sz w:val="20"/>
        </w:rPr>
      </w:pPr>
    </w:p>
    <w:p w:rsidR="005B214F" w:rsidRPr="00FA2FD9" w:rsidRDefault="002677B0" w:rsidP="00996A2B">
      <w:pPr>
        <w:pStyle w:val="NoSpacing"/>
        <w:rPr>
          <w:sz w:val="20"/>
        </w:rPr>
      </w:pPr>
      <w:r w:rsidRPr="00FA2FD9">
        <w:rPr>
          <w:b/>
          <w:noProof/>
          <w:sz w:val="20"/>
          <w:u w:val="single"/>
        </w:rPr>
        <w:lastRenderedPageBreak/>
        <w:drawing>
          <wp:anchor distT="0" distB="0" distL="114300" distR="114300" simplePos="0" relativeHeight="251663360" behindDoc="0" locked="0" layoutInCell="1" allowOverlap="1" wp14:anchorId="0BD44C52" wp14:editId="6A80AF4B">
            <wp:simplePos x="0" y="0"/>
            <wp:positionH relativeFrom="column">
              <wp:posOffset>2366645</wp:posOffset>
            </wp:positionH>
            <wp:positionV relativeFrom="paragraph">
              <wp:posOffset>122555</wp:posOffset>
            </wp:positionV>
            <wp:extent cx="3920490" cy="1543050"/>
            <wp:effectExtent l="19050" t="0" r="381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3920490" cy="1543050"/>
                    </a:xfrm>
                    <a:prstGeom prst="rect">
                      <a:avLst/>
                    </a:prstGeom>
                    <a:noFill/>
                    <a:ln w="9525">
                      <a:noFill/>
                      <a:miter lim="800000"/>
                      <a:headEnd/>
                      <a:tailEnd/>
                    </a:ln>
                  </pic:spPr>
                </pic:pic>
              </a:graphicData>
            </a:graphic>
          </wp:anchor>
        </w:drawing>
      </w:r>
      <w:proofErr w:type="gramStart"/>
      <w:r w:rsidR="005B214F" w:rsidRPr="00FA2FD9">
        <w:rPr>
          <w:b/>
          <w:sz w:val="20"/>
          <w:u w:val="single"/>
        </w:rPr>
        <w:t>Example 2.</w:t>
      </w:r>
      <w:proofErr w:type="gramEnd"/>
      <w:r w:rsidR="005B214F" w:rsidRPr="00FA2FD9">
        <w:rPr>
          <w:sz w:val="20"/>
        </w:rPr>
        <w:t xml:space="preserve"> </w:t>
      </w:r>
      <w:proofErr w:type="gramStart"/>
      <w:r w:rsidR="005B214F" w:rsidRPr="00FA2FD9">
        <w:rPr>
          <w:sz w:val="20"/>
        </w:rPr>
        <w:t xml:space="preserve">Find </w:t>
      </w:r>
      <w:proofErr w:type="gramEnd"/>
      <w:r w:rsidR="005B214F" w:rsidRPr="00FA2FD9">
        <w:rPr>
          <w:position w:val="-24"/>
          <w:sz w:val="20"/>
        </w:rPr>
        <w:object w:dxaOrig="639" w:dyaOrig="660">
          <v:shape id="_x0000_i1030" type="#_x0000_t75" style="width:32.35pt;height:33.4pt" o:ole="">
            <v:imagedata r:id="rId19" o:title=""/>
          </v:shape>
          <o:OLEObject Type="Embed" ProgID="Equation.3" ShapeID="_x0000_i1030" DrawAspect="Content" ObjectID="_1419060274" r:id="rId20"/>
        </w:object>
      </w:r>
      <w:r w:rsidR="005B214F" w:rsidRPr="00FA2FD9">
        <w:rPr>
          <w:sz w:val="20"/>
        </w:rPr>
        <w:t>. This function does not have a limit as x approaches 0</w:t>
      </w:r>
      <w:r w:rsidR="006035E9">
        <w:rPr>
          <w:sz w:val="20"/>
        </w:rPr>
        <w:t xml:space="preserve"> because t</w:t>
      </w:r>
      <w:r w:rsidR="00A0741C">
        <w:rPr>
          <w:sz w:val="20"/>
        </w:rPr>
        <w:t>he two one-sided limits have different values.</w:t>
      </w:r>
    </w:p>
    <w:p w:rsidR="005B214F" w:rsidRDefault="005B214F" w:rsidP="00996A2B">
      <w:pPr>
        <w:pStyle w:val="NoSpacing"/>
        <w:rPr>
          <w:sz w:val="20"/>
        </w:rPr>
      </w:pPr>
    </w:p>
    <w:p w:rsidR="006035E9" w:rsidRPr="00FA2FD9" w:rsidRDefault="006035E9" w:rsidP="00996A2B">
      <w:pPr>
        <w:pStyle w:val="NoSpacing"/>
        <w:rPr>
          <w:sz w:val="20"/>
        </w:rPr>
      </w:pPr>
      <w:r>
        <w:rPr>
          <w:sz w:val="20"/>
        </w:rPr>
        <w:t>This function is not continuous at x=0 because the limit as x approaches 0 is undefined (does not exist).</w:t>
      </w:r>
    </w:p>
    <w:p w:rsidR="005B214F" w:rsidRPr="00FA2FD9" w:rsidRDefault="005B214F" w:rsidP="00270E5E">
      <w:pPr>
        <w:pStyle w:val="Heading2"/>
        <w:rPr>
          <w:sz w:val="24"/>
        </w:rPr>
      </w:pPr>
      <w:r w:rsidRPr="00FA2FD9">
        <w:rPr>
          <w:sz w:val="24"/>
        </w:rPr>
        <w:t>Properties of Limits</w:t>
      </w:r>
    </w:p>
    <w:tbl>
      <w:tblPr>
        <w:tblStyle w:val="TableGrid"/>
        <w:tblW w:w="0" w:type="auto"/>
        <w:tblLook w:val="04A0" w:firstRow="1" w:lastRow="0" w:firstColumn="1" w:lastColumn="0" w:noHBand="0" w:noVBand="1"/>
      </w:tblPr>
      <w:tblGrid>
        <w:gridCol w:w="9576"/>
      </w:tblGrid>
      <w:tr w:rsidR="00C13193" w:rsidRPr="00FA2FD9" w:rsidTr="00715CCD">
        <w:tc>
          <w:tcPr>
            <w:tcW w:w="9576" w:type="dxa"/>
          </w:tcPr>
          <w:p w:rsidR="005B214F" w:rsidRPr="00FA2FD9" w:rsidRDefault="005B214F" w:rsidP="00715CCD">
            <w:pPr>
              <w:pStyle w:val="NoSpacing"/>
              <w:rPr>
                <w:position w:val="-20"/>
                <w:sz w:val="20"/>
              </w:rPr>
            </w:pPr>
            <w:r w:rsidRPr="00FA2FD9">
              <w:rPr>
                <w:position w:val="-250"/>
                <w:sz w:val="20"/>
              </w:rPr>
              <w:object w:dxaOrig="7800" w:dyaOrig="4520">
                <v:shape id="_x0000_i1031" type="#_x0000_t75" style="width:390.25pt;height:226.45pt" o:ole="">
                  <v:imagedata r:id="rId21" o:title=""/>
                </v:shape>
                <o:OLEObject Type="Embed" ProgID="Equation.3" ShapeID="_x0000_i1031" DrawAspect="Content" ObjectID="_1419060275" r:id="rId22"/>
              </w:object>
            </w:r>
          </w:p>
        </w:tc>
      </w:tr>
    </w:tbl>
    <w:p w:rsidR="005B214F" w:rsidRPr="00FA2FD9" w:rsidRDefault="00604718" w:rsidP="005B214F">
      <w:pPr>
        <w:pStyle w:val="NoSpacing"/>
        <w:rPr>
          <w:position w:val="-20"/>
          <w:sz w:val="20"/>
        </w:rPr>
      </w:pPr>
      <w:r>
        <w:rPr>
          <w:noProof/>
          <w:position w:val="-20"/>
          <w:sz w:val="20"/>
        </w:rPr>
        <w:drawing>
          <wp:anchor distT="0" distB="0" distL="114300" distR="114300" simplePos="0" relativeHeight="251665408" behindDoc="1" locked="0" layoutInCell="1" allowOverlap="1">
            <wp:simplePos x="0" y="0"/>
            <wp:positionH relativeFrom="column">
              <wp:posOffset>4206240</wp:posOffset>
            </wp:positionH>
            <wp:positionV relativeFrom="paragraph">
              <wp:posOffset>115570</wp:posOffset>
            </wp:positionV>
            <wp:extent cx="1835785" cy="1053465"/>
            <wp:effectExtent l="19050" t="0" r="0" b="0"/>
            <wp:wrapTight wrapText="bothSides">
              <wp:wrapPolygon edited="0">
                <wp:start x="-224" y="0"/>
                <wp:lineTo x="-224" y="20702"/>
                <wp:lineTo x="21518" y="20702"/>
                <wp:lineTo x="21518" y="0"/>
                <wp:lineTo x="-224"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srcRect/>
                    <a:stretch>
                      <a:fillRect/>
                    </a:stretch>
                  </pic:blipFill>
                  <pic:spPr bwMode="auto">
                    <a:xfrm>
                      <a:off x="0" y="0"/>
                      <a:ext cx="1835785" cy="1053465"/>
                    </a:xfrm>
                    <a:prstGeom prst="rect">
                      <a:avLst/>
                    </a:prstGeom>
                    <a:noFill/>
                    <a:ln w="9525">
                      <a:noFill/>
                      <a:miter lim="800000"/>
                      <a:headEnd/>
                      <a:tailEnd/>
                    </a:ln>
                  </pic:spPr>
                </pic:pic>
              </a:graphicData>
            </a:graphic>
          </wp:anchor>
        </w:drawing>
      </w:r>
    </w:p>
    <w:p w:rsidR="005B214F" w:rsidRPr="00FA2FD9" w:rsidRDefault="005B214F" w:rsidP="005B214F">
      <w:pPr>
        <w:pStyle w:val="NoSpacing"/>
        <w:rPr>
          <w:sz w:val="20"/>
        </w:rPr>
      </w:pPr>
      <w:r w:rsidRPr="00FA2FD9">
        <w:rPr>
          <w:b/>
          <w:noProof/>
          <w:sz w:val="20"/>
          <w:u w:val="single"/>
        </w:rPr>
        <w:t>Example 3</w:t>
      </w:r>
      <w:r w:rsidR="00FA2FD9">
        <w:rPr>
          <w:b/>
          <w:noProof/>
          <w:sz w:val="20"/>
          <w:u w:val="single"/>
        </w:rPr>
        <w:t>.</w:t>
      </w:r>
      <w:r w:rsidR="00294B77">
        <w:rPr>
          <w:sz w:val="20"/>
        </w:rPr>
        <w:t xml:space="preserve"> </w:t>
      </w:r>
      <w:r w:rsidR="00A75FBA" w:rsidRPr="00A75FBA">
        <w:rPr>
          <w:position w:val="-20"/>
          <w:sz w:val="20"/>
        </w:rPr>
        <w:object w:dxaOrig="5319" w:dyaOrig="480">
          <v:shape id="_x0000_i1032" type="#_x0000_t75" style="width:266.1pt;height:24pt" o:ole="">
            <v:imagedata r:id="rId24" o:title=""/>
          </v:shape>
          <o:OLEObject Type="Embed" ProgID="Equation.3" ShapeID="_x0000_i1032" DrawAspect="Content" ObjectID="_1419060276" r:id="rId25"/>
        </w:object>
      </w:r>
      <w:r w:rsidR="00294B77">
        <w:rPr>
          <w:sz w:val="20"/>
        </w:rPr>
        <w:t xml:space="preserve"> </w:t>
      </w:r>
    </w:p>
    <w:p w:rsidR="005B214F" w:rsidRPr="00FA2FD9" w:rsidRDefault="005B214F" w:rsidP="005B214F">
      <w:pPr>
        <w:pStyle w:val="NoSpacing"/>
        <w:rPr>
          <w:sz w:val="20"/>
        </w:rPr>
      </w:pPr>
    </w:p>
    <w:p w:rsidR="005B214F" w:rsidRDefault="006035E9" w:rsidP="005B214F">
      <w:pPr>
        <w:pStyle w:val="NoSpacing"/>
        <w:rPr>
          <w:sz w:val="20"/>
        </w:rPr>
      </w:pPr>
      <w:r>
        <w:rPr>
          <w:sz w:val="20"/>
        </w:rPr>
        <w:t>This function is continuous at x = 1 because the limit as x approaches 1 is equal to the value of the function at x = 1.</w:t>
      </w:r>
    </w:p>
    <w:p w:rsidR="00604718" w:rsidRDefault="00604718" w:rsidP="005B214F">
      <w:pPr>
        <w:pStyle w:val="NoSpacing"/>
        <w:rPr>
          <w:sz w:val="20"/>
        </w:rPr>
      </w:pPr>
    </w:p>
    <w:p w:rsidR="00604718" w:rsidRPr="00FA2FD9" w:rsidRDefault="00604718" w:rsidP="005B214F">
      <w:pPr>
        <w:pStyle w:val="NoSpacing"/>
        <w:rPr>
          <w:sz w:val="20"/>
        </w:rPr>
      </w:pPr>
    </w:p>
    <w:p w:rsidR="005B214F" w:rsidRPr="00FA2FD9" w:rsidRDefault="005B214F" w:rsidP="005B214F">
      <w:pPr>
        <w:pStyle w:val="NoSpacing"/>
        <w:rPr>
          <w:sz w:val="20"/>
        </w:rPr>
      </w:pPr>
    </w:p>
    <w:p w:rsidR="005B214F" w:rsidRPr="00FA2FD9" w:rsidRDefault="005A6B83" w:rsidP="005B214F">
      <w:pPr>
        <w:pStyle w:val="NoSpacing"/>
        <w:rPr>
          <w:sz w:val="20"/>
        </w:rPr>
      </w:pPr>
      <w:r w:rsidRPr="005A6B83">
        <w:rPr>
          <w:noProof/>
        </w:rPr>
        <w:drawing>
          <wp:anchor distT="0" distB="0" distL="114300" distR="114300" simplePos="0" relativeHeight="251664384" behindDoc="1" locked="0" layoutInCell="1" allowOverlap="1">
            <wp:simplePos x="0" y="0"/>
            <wp:positionH relativeFrom="column">
              <wp:posOffset>3671570</wp:posOffset>
            </wp:positionH>
            <wp:positionV relativeFrom="paragraph">
              <wp:posOffset>243840</wp:posOffset>
            </wp:positionV>
            <wp:extent cx="2372360" cy="1524000"/>
            <wp:effectExtent l="19050" t="0" r="8890" b="0"/>
            <wp:wrapTight wrapText="bothSides">
              <wp:wrapPolygon edited="0">
                <wp:start x="-173" y="0"/>
                <wp:lineTo x="-173" y="21330"/>
                <wp:lineTo x="21681" y="21330"/>
                <wp:lineTo x="21681" y="0"/>
                <wp:lineTo x="-17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2372360" cy="1524000"/>
                    </a:xfrm>
                    <a:prstGeom prst="rect">
                      <a:avLst/>
                    </a:prstGeom>
                    <a:noFill/>
                    <a:ln w="9525">
                      <a:noFill/>
                      <a:miter lim="800000"/>
                      <a:headEnd/>
                      <a:tailEnd/>
                    </a:ln>
                  </pic:spPr>
                </pic:pic>
              </a:graphicData>
            </a:graphic>
          </wp:anchor>
        </w:drawing>
      </w:r>
      <w:r w:rsidR="005B214F" w:rsidRPr="00FA2FD9">
        <w:rPr>
          <w:b/>
          <w:noProof/>
          <w:sz w:val="20"/>
          <w:u w:val="single"/>
        </w:rPr>
        <w:t>Example 4.</w:t>
      </w:r>
      <w:r w:rsidR="005B214F" w:rsidRPr="00FA2FD9">
        <w:rPr>
          <w:sz w:val="20"/>
        </w:rPr>
        <w:t xml:space="preserve"> </w:t>
      </w:r>
      <w:r w:rsidR="00A23CD0" w:rsidRPr="00A23CD0">
        <w:rPr>
          <w:position w:val="-38"/>
          <w:sz w:val="20"/>
        </w:rPr>
        <w:object w:dxaOrig="3080" w:dyaOrig="840">
          <v:shape id="_x0000_i1033" type="#_x0000_t75" style="width:153.4pt;height:42.25pt" o:ole="">
            <v:imagedata r:id="rId27" o:title=""/>
          </v:shape>
          <o:OLEObject Type="Embed" ProgID="Equation.3" ShapeID="_x0000_i1033" DrawAspect="Content" ObjectID="_1419060277" r:id="rId28"/>
        </w:object>
      </w:r>
      <w:r w:rsidR="00E25E6F" w:rsidRPr="00FA2FD9">
        <w:rPr>
          <w:sz w:val="20"/>
        </w:rPr>
        <w:t xml:space="preserve"> </w:t>
      </w:r>
      <w:proofErr w:type="gramStart"/>
      <w:r w:rsidR="00E25E6F" w:rsidRPr="00FA2FD9">
        <w:rPr>
          <w:sz w:val="20"/>
        </w:rPr>
        <w:t>is</w:t>
      </w:r>
      <w:proofErr w:type="gramEnd"/>
      <w:r w:rsidR="00E25E6F" w:rsidRPr="00FA2FD9">
        <w:rPr>
          <w:sz w:val="20"/>
        </w:rPr>
        <w:t xml:space="preserve"> undefined.</w:t>
      </w:r>
    </w:p>
    <w:p w:rsidR="005B214F" w:rsidRPr="00FA2FD9" w:rsidRDefault="005B214F" w:rsidP="00996A2B">
      <w:pPr>
        <w:pStyle w:val="NoSpacing"/>
        <w:rPr>
          <w:sz w:val="20"/>
        </w:rPr>
      </w:pPr>
    </w:p>
    <w:p w:rsidR="005B214F" w:rsidRPr="00FA2FD9" w:rsidRDefault="00E25E6F" w:rsidP="00996A2B">
      <w:pPr>
        <w:pStyle w:val="NoSpacing"/>
        <w:rPr>
          <w:sz w:val="20"/>
        </w:rPr>
      </w:pPr>
      <w:r w:rsidRPr="00FA2FD9">
        <w:rPr>
          <w:sz w:val="20"/>
        </w:rPr>
        <w:t xml:space="preserve">Find </w:t>
      </w:r>
      <w:r w:rsidR="00A23CD0" w:rsidRPr="00A23CD0">
        <w:rPr>
          <w:position w:val="-38"/>
          <w:sz w:val="20"/>
        </w:rPr>
        <w:object w:dxaOrig="3080" w:dyaOrig="840">
          <v:shape id="_x0000_i1034" type="#_x0000_t75" style="width:152.85pt;height:42.25pt" o:ole="">
            <v:imagedata r:id="rId29" o:title=""/>
          </v:shape>
          <o:OLEObject Type="Embed" ProgID="Equation.3" ShapeID="_x0000_i1034" DrawAspect="Content" ObjectID="_1419060278" r:id="rId30"/>
        </w:object>
      </w:r>
    </w:p>
    <w:p w:rsidR="005B214F" w:rsidRPr="00FA2FD9" w:rsidRDefault="005B214F" w:rsidP="00996A2B">
      <w:pPr>
        <w:pStyle w:val="NoSpacing"/>
        <w:rPr>
          <w:sz w:val="20"/>
        </w:rPr>
      </w:pPr>
    </w:p>
    <w:p w:rsidR="005B214F" w:rsidRDefault="006035E9" w:rsidP="00996A2B">
      <w:pPr>
        <w:pStyle w:val="NoSpacing"/>
        <w:rPr>
          <w:sz w:val="20"/>
        </w:rPr>
      </w:pPr>
      <w:r>
        <w:rPr>
          <w:sz w:val="20"/>
        </w:rPr>
        <w:t>This function is not continuous at x = 0 because the limit as x approaches 0 is undefined.</w:t>
      </w:r>
    </w:p>
    <w:p w:rsidR="006035E9" w:rsidRDefault="006035E9" w:rsidP="00996A2B">
      <w:pPr>
        <w:pStyle w:val="NoSpacing"/>
        <w:rPr>
          <w:sz w:val="20"/>
        </w:rPr>
      </w:pPr>
    </w:p>
    <w:p w:rsidR="006035E9" w:rsidRPr="00FA2FD9" w:rsidRDefault="006035E9" w:rsidP="00996A2B">
      <w:pPr>
        <w:pStyle w:val="NoSpacing"/>
        <w:rPr>
          <w:sz w:val="20"/>
        </w:rPr>
      </w:pPr>
      <w:r>
        <w:rPr>
          <w:sz w:val="20"/>
        </w:rPr>
        <w:t>This function is not continuous at x = 2 because the function is undefined at x = 2</w:t>
      </w:r>
      <w:r w:rsidR="008D6CD3">
        <w:rPr>
          <w:sz w:val="20"/>
        </w:rPr>
        <w:t>.</w:t>
      </w:r>
    </w:p>
    <w:p w:rsidR="005B214F" w:rsidRPr="00FA2FD9" w:rsidRDefault="005B214F" w:rsidP="00996A2B">
      <w:pPr>
        <w:pStyle w:val="NoSpacing"/>
        <w:rPr>
          <w:sz w:val="20"/>
        </w:rPr>
      </w:pPr>
    </w:p>
    <w:p w:rsidR="00E25E6F" w:rsidRPr="00FA2FD9" w:rsidRDefault="00F67504" w:rsidP="00E25E6F">
      <w:pPr>
        <w:pStyle w:val="NoSpacing"/>
        <w:rPr>
          <w:sz w:val="20"/>
        </w:rPr>
      </w:pPr>
      <w:r w:rsidRPr="00FA2FD9">
        <w:rPr>
          <w:b/>
          <w:noProof/>
          <w:sz w:val="20"/>
          <w:u w:val="single"/>
        </w:rPr>
        <w:drawing>
          <wp:anchor distT="0" distB="0" distL="114300" distR="114300" simplePos="0" relativeHeight="251661312" behindDoc="0" locked="0" layoutInCell="1" allowOverlap="1">
            <wp:simplePos x="0" y="0"/>
            <wp:positionH relativeFrom="column">
              <wp:posOffset>3669665</wp:posOffset>
            </wp:positionH>
            <wp:positionV relativeFrom="paragraph">
              <wp:posOffset>-1270</wp:posOffset>
            </wp:positionV>
            <wp:extent cx="2392045" cy="1536700"/>
            <wp:effectExtent l="19050" t="0" r="8255"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cstate="print"/>
                    <a:srcRect/>
                    <a:stretch>
                      <a:fillRect/>
                    </a:stretch>
                  </pic:blipFill>
                  <pic:spPr bwMode="auto">
                    <a:xfrm>
                      <a:off x="0" y="0"/>
                      <a:ext cx="2392045" cy="1536700"/>
                    </a:xfrm>
                    <a:prstGeom prst="rect">
                      <a:avLst/>
                    </a:prstGeom>
                    <a:noFill/>
                    <a:ln w="9525">
                      <a:noFill/>
                      <a:miter lim="800000"/>
                      <a:headEnd/>
                      <a:tailEnd/>
                    </a:ln>
                  </pic:spPr>
                </pic:pic>
              </a:graphicData>
            </a:graphic>
          </wp:anchor>
        </w:drawing>
      </w:r>
      <w:r w:rsidR="00E25E6F" w:rsidRPr="00FA2FD9">
        <w:rPr>
          <w:b/>
          <w:noProof/>
          <w:sz w:val="20"/>
          <w:u w:val="single"/>
        </w:rPr>
        <w:t>Example 5.</w:t>
      </w:r>
      <w:r w:rsidR="00E25E6F" w:rsidRPr="00FA2FD9">
        <w:rPr>
          <w:sz w:val="20"/>
        </w:rPr>
        <w:t xml:space="preserve"> Find </w:t>
      </w:r>
      <w:r w:rsidR="006C2C8E" w:rsidRPr="00FA2FD9">
        <w:rPr>
          <w:position w:val="-24"/>
          <w:sz w:val="20"/>
        </w:rPr>
        <w:object w:dxaOrig="5380" w:dyaOrig="660">
          <v:shape id="_x0000_i1035" type="#_x0000_t75" style="width:269.2pt;height:33.4pt" o:ole="">
            <v:imagedata r:id="rId32" o:title=""/>
          </v:shape>
          <o:OLEObject Type="Embed" ProgID="Equation.3" ShapeID="_x0000_i1035" DrawAspect="Content" ObjectID="_1419060279" r:id="rId33"/>
        </w:object>
      </w:r>
    </w:p>
    <w:p w:rsidR="00604718" w:rsidRDefault="00604718">
      <w:pPr>
        <w:rPr>
          <w:sz w:val="20"/>
        </w:rPr>
      </w:pPr>
    </w:p>
    <w:p w:rsidR="008D6CD3" w:rsidRDefault="008D6CD3">
      <w:pPr>
        <w:rPr>
          <w:sz w:val="20"/>
        </w:rPr>
      </w:pPr>
      <w:r>
        <w:rPr>
          <w:sz w:val="20"/>
        </w:rPr>
        <w:t>The function is not continuous at x = -2 because the function is undefined at x = 2.</w:t>
      </w:r>
    </w:p>
    <w:p w:rsidR="008D6CD3" w:rsidRDefault="008D6CD3">
      <w:pPr>
        <w:rPr>
          <w:sz w:val="20"/>
        </w:rPr>
      </w:pPr>
    </w:p>
    <w:p w:rsidR="008D6CD3" w:rsidRDefault="008D6CD3">
      <w:pPr>
        <w:rPr>
          <w:sz w:val="20"/>
        </w:rPr>
      </w:pPr>
    </w:p>
    <w:p w:rsidR="00E25E6F" w:rsidRPr="00FA2FD9" w:rsidRDefault="00604718" w:rsidP="00E25E6F">
      <w:pPr>
        <w:pStyle w:val="NoSpacing"/>
        <w:rPr>
          <w:sz w:val="20"/>
        </w:rPr>
      </w:pPr>
      <w:r>
        <w:rPr>
          <w:b/>
          <w:noProof/>
          <w:sz w:val="20"/>
          <w:u w:val="single"/>
        </w:rPr>
        <w:drawing>
          <wp:anchor distT="0" distB="0" distL="114300" distR="114300" simplePos="0" relativeHeight="251660288" behindDoc="0" locked="0" layoutInCell="1" allowOverlap="1">
            <wp:simplePos x="0" y="0"/>
            <wp:positionH relativeFrom="column">
              <wp:posOffset>3709670</wp:posOffset>
            </wp:positionH>
            <wp:positionV relativeFrom="paragraph">
              <wp:posOffset>66040</wp:posOffset>
            </wp:positionV>
            <wp:extent cx="2670810" cy="2305685"/>
            <wp:effectExtent l="19050" t="0" r="0" b="0"/>
            <wp:wrapSquare wrapText="bothSides"/>
            <wp:docPr id="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4" cstate="print"/>
                    <a:srcRect/>
                    <a:stretch>
                      <a:fillRect/>
                    </a:stretch>
                  </pic:blipFill>
                  <pic:spPr bwMode="auto">
                    <a:xfrm>
                      <a:off x="0" y="0"/>
                      <a:ext cx="2670810" cy="2305685"/>
                    </a:xfrm>
                    <a:prstGeom prst="rect">
                      <a:avLst/>
                    </a:prstGeom>
                    <a:noFill/>
                    <a:ln w="9525">
                      <a:noFill/>
                      <a:miter lim="800000"/>
                      <a:headEnd/>
                      <a:tailEnd/>
                    </a:ln>
                  </pic:spPr>
                </pic:pic>
              </a:graphicData>
            </a:graphic>
          </wp:anchor>
        </w:drawing>
      </w:r>
      <w:r w:rsidR="00E25E6F" w:rsidRPr="00FA2FD9">
        <w:rPr>
          <w:b/>
          <w:noProof/>
          <w:sz w:val="20"/>
          <w:u w:val="single"/>
        </w:rPr>
        <w:t>Example 6.</w:t>
      </w:r>
      <w:r w:rsidR="00E25E6F" w:rsidRPr="00FA2FD9">
        <w:rPr>
          <w:sz w:val="20"/>
        </w:rPr>
        <w:t xml:space="preserve"> Find </w:t>
      </w:r>
      <w:r w:rsidR="00E25E6F" w:rsidRPr="00FA2FD9">
        <w:rPr>
          <w:position w:val="-28"/>
          <w:sz w:val="20"/>
        </w:rPr>
        <w:object w:dxaOrig="3300" w:dyaOrig="680">
          <v:shape id="_x0000_i1036" type="#_x0000_t75" style="width:164.85pt;height:34.45pt" o:ole="">
            <v:imagedata r:id="rId35" o:title=""/>
          </v:shape>
          <o:OLEObject Type="Embed" ProgID="Equation.3" ShapeID="_x0000_i1036" DrawAspect="Content" ObjectID="_1419060280" r:id="rId36"/>
        </w:object>
      </w:r>
    </w:p>
    <w:p w:rsidR="00E25E6F" w:rsidRPr="00FA2FD9" w:rsidRDefault="00E25E6F" w:rsidP="00E25E6F">
      <w:pPr>
        <w:pStyle w:val="NoSpacing"/>
        <w:rPr>
          <w:sz w:val="20"/>
        </w:rPr>
      </w:pPr>
    </w:p>
    <w:p w:rsidR="00E25E6F" w:rsidRPr="00FA2FD9" w:rsidRDefault="006C2C8E" w:rsidP="00E25E6F">
      <w:pPr>
        <w:pStyle w:val="NoSpacing"/>
        <w:rPr>
          <w:sz w:val="20"/>
        </w:rPr>
      </w:pPr>
      <w:r w:rsidRPr="006C2C8E">
        <w:rPr>
          <w:position w:val="-210"/>
          <w:sz w:val="20"/>
        </w:rPr>
        <w:object w:dxaOrig="2540" w:dyaOrig="4320">
          <v:shape id="_x0000_i1037" type="#_x0000_t75" style="width:127.3pt;height:214.45pt" o:ole="">
            <v:imagedata r:id="rId37" o:title=""/>
          </v:shape>
          <o:OLEObject Type="Embed" ProgID="Equation.3" ShapeID="_x0000_i1037" DrawAspect="Content" ObjectID="_1419060281" r:id="rId38"/>
        </w:object>
      </w:r>
    </w:p>
    <w:p w:rsidR="00E25E6F" w:rsidRPr="00FA2FD9" w:rsidRDefault="00E25E6F" w:rsidP="00E25E6F">
      <w:pPr>
        <w:pStyle w:val="NoSpacing"/>
        <w:rPr>
          <w:sz w:val="20"/>
        </w:rPr>
      </w:pPr>
    </w:p>
    <w:p w:rsidR="00E25E6F" w:rsidRDefault="008D6CD3" w:rsidP="00E25E6F">
      <w:pPr>
        <w:pStyle w:val="NoSpacing"/>
        <w:rPr>
          <w:sz w:val="20"/>
        </w:rPr>
      </w:pPr>
      <w:r>
        <w:rPr>
          <w:sz w:val="20"/>
        </w:rPr>
        <w:t>The slope of the line that is tangent to the graph of f(x) = x</w:t>
      </w:r>
      <w:r>
        <w:rPr>
          <w:sz w:val="20"/>
          <w:vertAlign w:val="superscript"/>
        </w:rPr>
        <w:t>2</w:t>
      </w:r>
      <w:r>
        <w:rPr>
          <w:sz w:val="20"/>
        </w:rPr>
        <w:t xml:space="preserve"> at any point (x, x</w:t>
      </w:r>
      <w:r>
        <w:rPr>
          <w:sz w:val="20"/>
          <w:vertAlign w:val="superscript"/>
        </w:rPr>
        <w:t>2</w:t>
      </w:r>
      <w:r>
        <w:rPr>
          <w:sz w:val="20"/>
        </w:rPr>
        <w:t>) is 2x.</w:t>
      </w:r>
    </w:p>
    <w:p w:rsidR="008D6CD3" w:rsidRDefault="008D6CD3">
      <w:pPr>
        <w:rPr>
          <w:sz w:val="20"/>
        </w:rPr>
      </w:pPr>
      <w:r>
        <w:rPr>
          <w:sz w:val="20"/>
        </w:rPr>
        <w:br w:type="page"/>
      </w:r>
    </w:p>
    <w:p w:rsidR="00E25E6F" w:rsidRPr="00FA2FD9" w:rsidRDefault="00E25E6F" w:rsidP="00E25E6F">
      <w:pPr>
        <w:pStyle w:val="NoSpacing"/>
        <w:rPr>
          <w:sz w:val="20"/>
        </w:rPr>
      </w:pPr>
      <w:r w:rsidRPr="00FA2FD9">
        <w:rPr>
          <w:b/>
          <w:noProof/>
          <w:sz w:val="20"/>
          <w:u w:val="single"/>
        </w:rPr>
        <w:lastRenderedPageBreak/>
        <w:t>Example 7.</w:t>
      </w:r>
      <w:r w:rsidRPr="00FA2FD9">
        <w:rPr>
          <w:sz w:val="20"/>
        </w:rPr>
        <w:t xml:space="preserve"> </w:t>
      </w:r>
      <w:proofErr w:type="gramStart"/>
      <w:r w:rsidRPr="00FA2FD9">
        <w:rPr>
          <w:sz w:val="20"/>
        </w:rPr>
        <w:t>An over-night delivery service charges a flat rate of $15.00 to ship a parcel weighing up to 2 pounds and a surcharge of $5.00 for each additional pound (or fraction thereof).</w:t>
      </w:r>
      <w:proofErr w:type="gramEnd"/>
    </w:p>
    <w:p w:rsidR="00E25E6F" w:rsidRPr="00FA2FD9" w:rsidRDefault="00E25E6F" w:rsidP="00E25E6F">
      <w:pPr>
        <w:pStyle w:val="NoSpacing"/>
        <w:rPr>
          <w:sz w:val="20"/>
        </w:rPr>
      </w:pPr>
    </w:p>
    <w:p w:rsidR="008C0623" w:rsidRDefault="008C0623" w:rsidP="00996A2B">
      <w:pPr>
        <w:pStyle w:val="NoSpacing"/>
        <w:rPr>
          <w:sz w:val="20"/>
        </w:rPr>
      </w:pPr>
      <w:r w:rsidRPr="00FA2FD9">
        <w:rPr>
          <w:sz w:val="20"/>
        </w:rPr>
        <w:t>(A) Write a piecewise definition of the shipping cost C(x) for a parcel weighing x pounds.</w:t>
      </w:r>
    </w:p>
    <w:p w:rsidR="00604718" w:rsidRDefault="00604718" w:rsidP="00996A2B">
      <w:pPr>
        <w:pStyle w:val="NoSpacing"/>
        <w:rPr>
          <w:sz w:val="20"/>
        </w:rPr>
      </w:pPr>
    </w:p>
    <w:p w:rsidR="00604718" w:rsidRPr="00604718" w:rsidRDefault="00604718" w:rsidP="00604718">
      <w:pPr>
        <w:rPr>
          <w:sz w:val="20"/>
        </w:rPr>
      </w:pPr>
      <w:r w:rsidRPr="00604718">
        <w:rPr>
          <w:sz w:val="20"/>
        </w:rPr>
        <w:t xml:space="preserve">Floor function: </w:t>
      </w:r>
      <m:oMath>
        <m:d>
          <m:dPr>
            <m:begChr m:val="⌊"/>
            <m:endChr m:val="⌋"/>
            <m:ctrlPr>
              <w:rPr>
                <w:rFonts w:ascii="Cambria Math" w:hAnsi="Cambria Math"/>
                <w:i/>
                <w:sz w:val="20"/>
              </w:rPr>
            </m:ctrlPr>
          </m:dPr>
          <m:e>
            <m:r>
              <w:rPr>
                <w:rFonts w:ascii="Cambria Math" w:hAnsi="Cambria Math"/>
                <w:sz w:val="20"/>
              </w:rPr>
              <m:t>x</m:t>
            </m:r>
          </m:e>
        </m:d>
        <m:r>
          <w:rPr>
            <w:rFonts w:ascii="Cambria Math" w:hAnsi="Cambria Math"/>
            <w:sz w:val="20"/>
          </w:rPr>
          <m:t>=</m:t>
        </m:r>
      </m:oMath>
      <w:r w:rsidRPr="00604718">
        <w:rPr>
          <w:sz w:val="20"/>
        </w:rPr>
        <w:t xml:space="preserve"> the largest integer less than or equal to x. This is also known as</w:t>
      </w:r>
      <w:r w:rsidR="00C6414B">
        <w:rPr>
          <w:sz w:val="20"/>
        </w:rPr>
        <w:t xml:space="preserve"> the greatest integer function.</w:t>
      </w:r>
    </w:p>
    <w:p w:rsidR="00604718" w:rsidRPr="00604718" w:rsidRDefault="00604718" w:rsidP="00604718">
      <w:pPr>
        <w:rPr>
          <w:sz w:val="20"/>
        </w:rPr>
      </w:pPr>
      <w:proofErr w:type="gramStart"/>
      <w:r w:rsidRPr="00604718">
        <w:rPr>
          <w:rFonts w:eastAsiaTheme="minorEastAsia"/>
          <w:sz w:val="20"/>
        </w:rPr>
        <w:t xml:space="preserve">Ceiling function: </w:t>
      </w:r>
      <m:oMath>
        <m:d>
          <m:dPr>
            <m:begChr m:val="⌈"/>
            <m:endChr m:val="⌉"/>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oMath>
      <w:r w:rsidRPr="00604718">
        <w:rPr>
          <w:rFonts w:eastAsiaTheme="minorEastAsia"/>
          <w:sz w:val="20"/>
        </w:rPr>
        <w:t xml:space="preserve"> the smallest integer greater than or equal to x.</w:t>
      </w:r>
      <w:proofErr w:type="gramEnd"/>
    </w:p>
    <w:p w:rsidR="008C0623" w:rsidRPr="00FA2FD9" w:rsidRDefault="008C0623" w:rsidP="00996A2B">
      <w:pPr>
        <w:pStyle w:val="NoSpacing"/>
        <w:rPr>
          <w:sz w:val="20"/>
        </w:rPr>
      </w:pPr>
    </w:p>
    <w:p w:rsidR="004C7171" w:rsidRPr="00FA2FD9" w:rsidRDefault="00604718" w:rsidP="00996A2B">
      <w:pPr>
        <w:pStyle w:val="NoSpacing"/>
        <w:rPr>
          <w:sz w:val="20"/>
        </w:rPr>
      </w:pPr>
      <w:r>
        <w:rPr>
          <w:noProof/>
          <w:position w:val="-32"/>
          <w:sz w:val="20"/>
        </w:rPr>
        <w:drawing>
          <wp:anchor distT="0" distB="0" distL="114300" distR="114300" simplePos="0" relativeHeight="251658240" behindDoc="0" locked="0" layoutInCell="1" allowOverlap="1">
            <wp:simplePos x="0" y="0"/>
            <wp:positionH relativeFrom="column">
              <wp:posOffset>3404870</wp:posOffset>
            </wp:positionH>
            <wp:positionV relativeFrom="paragraph">
              <wp:posOffset>93980</wp:posOffset>
            </wp:positionV>
            <wp:extent cx="2485390" cy="1861820"/>
            <wp:effectExtent l="1905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9" cstate="print"/>
                    <a:srcRect/>
                    <a:stretch>
                      <a:fillRect/>
                    </a:stretch>
                  </pic:blipFill>
                  <pic:spPr bwMode="auto">
                    <a:xfrm>
                      <a:off x="0" y="0"/>
                      <a:ext cx="2485390" cy="1861820"/>
                    </a:xfrm>
                    <a:prstGeom prst="rect">
                      <a:avLst/>
                    </a:prstGeom>
                    <a:noFill/>
                    <a:ln w="9525">
                      <a:noFill/>
                      <a:miter lim="800000"/>
                      <a:headEnd/>
                      <a:tailEnd/>
                    </a:ln>
                  </pic:spPr>
                </pic:pic>
              </a:graphicData>
            </a:graphic>
          </wp:anchor>
        </w:drawing>
      </w:r>
      <w:r w:rsidRPr="00FA2FD9">
        <w:rPr>
          <w:position w:val="-32"/>
          <w:sz w:val="20"/>
        </w:rPr>
        <w:object w:dxaOrig="3820" w:dyaOrig="760">
          <v:shape id="_x0000_i1038" type="#_x0000_t75" style="width:190.95pt;height:37.55pt" o:ole="">
            <v:imagedata r:id="rId40" o:title=""/>
          </v:shape>
          <o:OLEObject Type="Embed" ProgID="Equation.3" ShapeID="_x0000_i1038" DrawAspect="Content" ObjectID="_1419060282" r:id="rId41"/>
        </w:object>
      </w:r>
    </w:p>
    <w:p w:rsidR="004C7171" w:rsidRDefault="004C7171" w:rsidP="00996A2B">
      <w:pPr>
        <w:pStyle w:val="NoSpacing"/>
        <w:rPr>
          <w:sz w:val="20"/>
        </w:rPr>
      </w:pPr>
    </w:p>
    <w:p w:rsidR="00C6414B" w:rsidRPr="00FA2FD9" w:rsidRDefault="00C6414B" w:rsidP="00996A2B">
      <w:pPr>
        <w:pStyle w:val="NoSpacing"/>
        <w:rPr>
          <w:sz w:val="20"/>
        </w:rPr>
      </w:pPr>
    </w:p>
    <w:p w:rsidR="008C0623" w:rsidRPr="00FA2FD9" w:rsidRDefault="008C0623" w:rsidP="00996A2B">
      <w:pPr>
        <w:pStyle w:val="NoSpacing"/>
        <w:rPr>
          <w:sz w:val="20"/>
        </w:rPr>
      </w:pPr>
      <w:r w:rsidRPr="00FA2FD9">
        <w:rPr>
          <w:sz w:val="20"/>
        </w:rPr>
        <w:t xml:space="preserve">(B) Graph </w:t>
      </w:r>
      <w:r w:rsidR="00B27F57" w:rsidRPr="00FA2FD9">
        <w:rPr>
          <w:sz w:val="20"/>
        </w:rPr>
        <w:t>C(x) for 0 &lt; x ≤ 8.</w:t>
      </w:r>
    </w:p>
    <w:p w:rsidR="00B27F57" w:rsidRDefault="00B27F57" w:rsidP="00996A2B">
      <w:pPr>
        <w:pStyle w:val="NoSpacing"/>
        <w:rPr>
          <w:sz w:val="20"/>
        </w:rPr>
      </w:pPr>
    </w:p>
    <w:p w:rsidR="00C6414B" w:rsidRPr="00FA2FD9" w:rsidRDefault="00C6414B" w:rsidP="00996A2B">
      <w:pPr>
        <w:pStyle w:val="NoSpacing"/>
        <w:rPr>
          <w:sz w:val="20"/>
        </w:rPr>
      </w:pPr>
    </w:p>
    <w:p w:rsidR="00C6414B" w:rsidRDefault="00B27F57" w:rsidP="00996A2B">
      <w:pPr>
        <w:pStyle w:val="NoSpacing"/>
        <w:rPr>
          <w:sz w:val="20"/>
        </w:rPr>
      </w:pPr>
      <w:r w:rsidRPr="00FA2FD9">
        <w:rPr>
          <w:sz w:val="20"/>
        </w:rPr>
        <w:t>(C)</w:t>
      </w:r>
    </w:p>
    <w:p w:rsidR="00C6414B" w:rsidRDefault="00C6414B" w:rsidP="00996A2B">
      <w:pPr>
        <w:pStyle w:val="NoSpacing"/>
        <w:rPr>
          <w:sz w:val="20"/>
        </w:rPr>
      </w:pPr>
    </w:p>
    <w:p w:rsidR="00C6414B" w:rsidRPr="00C6414B" w:rsidRDefault="00980988" w:rsidP="00C6414B">
      <w:pPr>
        <w:rPr>
          <w:sz w:val="20"/>
          <w:szCs w:val="20"/>
        </w:rPr>
      </w:pPr>
      <m:oMathPara>
        <m:oMathParaPr>
          <m:jc m:val="left"/>
        </m:oMathParaPr>
        <m:oMath>
          <m:func>
            <m:funcPr>
              <m:ctrlPr>
                <w:rPr>
                  <w:rFonts w:ascii="Cambria Math" w:hAnsi="Cambria Math"/>
                  <w:sz w:val="20"/>
                  <w:szCs w:val="20"/>
                </w:rPr>
              </m:ctrlPr>
            </m:funcPr>
            <m:fName>
              <m:limLow>
                <m:limLowPr>
                  <m:ctrlPr>
                    <w:rPr>
                      <w:rFonts w:ascii="Cambria Math" w:hAnsi="Cambria Math"/>
                      <w:sz w:val="20"/>
                      <w:szCs w:val="20"/>
                    </w:rPr>
                  </m:ctrlPr>
                </m:limLowPr>
                <m:e>
                  <m:r>
                    <m:rPr>
                      <m:sty m:val="p"/>
                    </m:rPr>
                    <w:rPr>
                      <w:rFonts w:ascii="Cambria Math" w:hAnsi="Cambria Math"/>
                      <w:sz w:val="20"/>
                      <w:szCs w:val="20"/>
                    </w:rPr>
                    <m:t>lim</m:t>
                  </m:r>
                </m:e>
                <m:lim>
                  <m:r>
                    <w:rPr>
                      <w:rFonts w:ascii="Cambria Math" w:hAnsi="Cambria Math"/>
                      <w:sz w:val="20"/>
                      <w:szCs w:val="20"/>
                    </w:rPr>
                    <m:t>x</m:t>
                  </m:r>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5</m:t>
                      </m:r>
                    </m:e>
                    <m:sup>
                      <m:r>
                        <m:rPr>
                          <m:sty m:val="p"/>
                        </m:rPr>
                        <w:rPr>
                          <w:rFonts w:ascii="Cambria Math" w:hAnsi="Cambria Math"/>
                          <w:sz w:val="20"/>
                          <w:szCs w:val="20"/>
                        </w:rPr>
                        <m:t>-</m:t>
                      </m:r>
                    </m:sup>
                  </m:sSup>
                </m:lim>
              </m:limLow>
            </m:fName>
            <m:e>
              <m:r>
                <w:rPr>
                  <w:rFonts w:ascii="Cambria Math" w:hAnsi="Cambria Math"/>
                  <w:sz w:val="20"/>
                  <w:szCs w:val="20"/>
                </w:rPr>
                <m:t>C</m:t>
              </m:r>
              <m:d>
                <m:dPr>
                  <m:ctrlPr>
                    <w:rPr>
                      <w:rFonts w:ascii="Cambria Math" w:hAnsi="Cambria Math"/>
                      <w:sz w:val="20"/>
                      <w:szCs w:val="20"/>
                    </w:rPr>
                  </m:ctrlPr>
                </m:dPr>
                <m:e>
                  <m:r>
                    <w:rPr>
                      <w:rFonts w:ascii="Cambria Math" w:hAnsi="Cambria Math"/>
                      <w:sz w:val="20"/>
                      <w:szCs w:val="20"/>
                    </w:rPr>
                    <m:t>x</m:t>
                  </m:r>
                </m:e>
              </m:d>
              <m:r>
                <m:rPr>
                  <m:sty m:val="p"/>
                </m:rPr>
                <w:rPr>
                  <w:rFonts w:ascii="Cambria Math" w:hAnsi="Cambria Math"/>
                  <w:sz w:val="20"/>
                  <w:szCs w:val="20"/>
                </w:rPr>
                <m:t>=30</m:t>
              </m:r>
            </m:e>
          </m:func>
        </m:oMath>
      </m:oMathPara>
    </w:p>
    <w:p w:rsidR="00C6414B" w:rsidRPr="00C6414B" w:rsidRDefault="00980988" w:rsidP="00C6414B">
      <w:pPr>
        <w:rPr>
          <w:sz w:val="20"/>
          <w:szCs w:val="20"/>
        </w:rPr>
      </w:pPr>
      <m:oMathPara>
        <m:oMathParaPr>
          <m:jc m:val="left"/>
        </m:oMathParaPr>
        <m:oMath>
          <m:func>
            <m:funcPr>
              <m:ctrlPr>
                <w:rPr>
                  <w:rFonts w:ascii="Cambria Math" w:hAnsi="Cambria Math"/>
                  <w:sz w:val="20"/>
                  <w:szCs w:val="20"/>
                </w:rPr>
              </m:ctrlPr>
            </m:funcPr>
            <m:fName>
              <m:limLow>
                <m:limLowPr>
                  <m:ctrlPr>
                    <w:rPr>
                      <w:rFonts w:ascii="Cambria Math" w:hAnsi="Cambria Math"/>
                      <w:sz w:val="20"/>
                      <w:szCs w:val="20"/>
                    </w:rPr>
                  </m:ctrlPr>
                </m:limLowPr>
                <m:e>
                  <m:r>
                    <m:rPr>
                      <m:sty m:val="p"/>
                    </m:rPr>
                    <w:rPr>
                      <w:rFonts w:ascii="Cambria Math" w:hAnsi="Cambria Math"/>
                      <w:sz w:val="20"/>
                      <w:szCs w:val="20"/>
                    </w:rPr>
                    <m:t>lim</m:t>
                  </m:r>
                </m:e>
                <m:lim>
                  <m:r>
                    <w:rPr>
                      <w:rFonts w:ascii="Cambria Math" w:hAnsi="Cambria Math"/>
                      <w:sz w:val="20"/>
                      <w:szCs w:val="20"/>
                    </w:rPr>
                    <m:t>x</m:t>
                  </m:r>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5</m:t>
                      </m:r>
                    </m:e>
                    <m:sup>
                      <m:r>
                        <m:rPr>
                          <m:sty m:val="p"/>
                        </m:rPr>
                        <w:rPr>
                          <w:rFonts w:ascii="Cambria Math" w:hAnsi="Cambria Math"/>
                          <w:sz w:val="20"/>
                          <w:szCs w:val="20"/>
                        </w:rPr>
                        <m:t>+</m:t>
                      </m:r>
                    </m:sup>
                  </m:sSup>
                </m:lim>
              </m:limLow>
            </m:fName>
            <m:e>
              <m:r>
                <w:rPr>
                  <w:rFonts w:ascii="Cambria Math" w:hAnsi="Cambria Math"/>
                  <w:sz w:val="20"/>
                  <w:szCs w:val="20"/>
                </w:rPr>
                <m:t>C</m:t>
              </m:r>
              <m:d>
                <m:dPr>
                  <m:ctrlPr>
                    <w:rPr>
                      <w:rFonts w:ascii="Cambria Math" w:hAnsi="Cambria Math"/>
                      <w:sz w:val="20"/>
                      <w:szCs w:val="20"/>
                    </w:rPr>
                  </m:ctrlPr>
                </m:dPr>
                <m:e>
                  <m:r>
                    <w:rPr>
                      <w:rFonts w:ascii="Cambria Math" w:hAnsi="Cambria Math"/>
                      <w:sz w:val="20"/>
                      <w:szCs w:val="20"/>
                    </w:rPr>
                    <m:t>x</m:t>
                  </m:r>
                </m:e>
              </m:d>
              <m:r>
                <m:rPr>
                  <m:sty m:val="p"/>
                </m:rPr>
                <w:rPr>
                  <w:rFonts w:ascii="Cambria Math" w:hAnsi="Cambria Math"/>
                  <w:sz w:val="20"/>
                  <w:szCs w:val="20"/>
                </w:rPr>
                <m:t>=35</m:t>
              </m:r>
            </m:e>
          </m:func>
        </m:oMath>
      </m:oMathPara>
    </w:p>
    <w:p w:rsidR="00C6414B" w:rsidRPr="00C6414B" w:rsidRDefault="00980988" w:rsidP="00C6414B">
      <w:pPr>
        <w:rPr>
          <w:sz w:val="20"/>
          <w:szCs w:val="20"/>
        </w:rPr>
      </w:pPr>
      <m:oMathPara>
        <m:oMathParaPr>
          <m:jc m:val="left"/>
        </m:oMathParaPr>
        <m:oMath>
          <m:func>
            <m:funcPr>
              <m:ctrlPr>
                <w:rPr>
                  <w:rFonts w:ascii="Cambria Math" w:hAnsi="Cambria Math"/>
                  <w:sz w:val="20"/>
                  <w:szCs w:val="20"/>
                </w:rPr>
              </m:ctrlPr>
            </m:funcPr>
            <m:fName>
              <m:limLow>
                <m:limLowPr>
                  <m:ctrlPr>
                    <w:rPr>
                      <w:rFonts w:ascii="Cambria Math" w:hAnsi="Cambria Math"/>
                      <w:sz w:val="20"/>
                      <w:szCs w:val="20"/>
                    </w:rPr>
                  </m:ctrlPr>
                </m:limLowPr>
                <m:e>
                  <m:r>
                    <m:rPr>
                      <m:sty m:val="p"/>
                    </m:rPr>
                    <w:rPr>
                      <w:rFonts w:ascii="Cambria Math" w:hAnsi="Cambria Math"/>
                      <w:sz w:val="20"/>
                      <w:szCs w:val="20"/>
                    </w:rPr>
                    <m:t>lim</m:t>
                  </m:r>
                </m:e>
                <m:lim>
                  <m:r>
                    <w:rPr>
                      <w:rFonts w:ascii="Cambria Math" w:hAnsi="Cambria Math"/>
                      <w:sz w:val="20"/>
                      <w:szCs w:val="20"/>
                    </w:rPr>
                    <m:t>x</m:t>
                  </m:r>
                  <m:r>
                    <m:rPr>
                      <m:sty m:val="p"/>
                    </m:rPr>
                    <w:rPr>
                      <w:rFonts w:ascii="Cambria Math" w:hAnsi="Cambria Math"/>
                      <w:sz w:val="20"/>
                      <w:szCs w:val="20"/>
                    </w:rPr>
                    <m:t>→5</m:t>
                  </m:r>
                </m:lim>
              </m:limLow>
            </m:fName>
            <m:e>
              <m:r>
                <w:rPr>
                  <w:rFonts w:ascii="Cambria Math" w:hAnsi="Cambria Math"/>
                  <w:sz w:val="20"/>
                  <w:szCs w:val="20"/>
                </w:rPr>
                <m:t>C</m:t>
              </m:r>
              <m:d>
                <m:dPr>
                  <m:ctrlPr>
                    <w:rPr>
                      <w:rFonts w:ascii="Cambria Math" w:hAnsi="Cambria Math"/>
                      <w:sz w:val="20"/>
                      <w:szCs w:val="20"/>
                    </w:rPr>
                  </m:ctrlPr>
                </m:dPr>
                <m:e>
                  <m:r>
                    <w:rPr>
                      <w:rFonts w:ascii="Cambria Math" w:hAnsi="Cambria Math"/>
                      <w:sz w:val="20"/>
                      <w:szCs w:val="20"/>
                    </w:rPr>
                    <m:t>x</m:t>
                  </m:r>
                </m:e>
              </m:d>
            </m:e>
          </m:func>
          <m:r>
            <m:rPr>
              <m:nor/>
            </m:rPr>
            <w:rPr>
              <w:rFonts w:ascii="Cambria Math" w:hAnsi="Cambria Math"/>
              <w:sz w:val="20"/>
              <w:szCs w:val="20"/>
            </w:rPr>
            <m:t xml:space="preserve"> is undefined because the one-sided limits are not equal.</m:t>
          </m:r>
        </m:oMath>
      </m:oMathPara>
    </w:p>
    <w:p w:rsidR="00C6414B" w:rsidRDefault="008D6CD3" w:rsidP="00996A2B">
      <w:pPr>
        <w:pStyle w:val="NoSpacing"/>
        <w:rPr>
          <w:sz w:val="20"/>
        </w:rPr>
      </w:pPr>
      <w:r>
        <w:rPr>
          <w:sz w:val="20"/>
        </w:rPr>
        <w:t xml:space="preserve">C(x) is not continuous at x = 5 because the limit of C(x) as x approaches 5 </w:t>
      </w:r>
      <w:proofErr w:type="gramStart"/>
      <w:r>
        <w:rPr>
          <w:sz w:val="20"/>
        </w:rPr>
        <w:t>is</w:t>
      </w:r>
      <w:proofErr w:type="gramEnd"/>
      <w:r>
        <w:rPr>
          <w:sz w:val="20"/>
        </w:rPr>
        <w:t xml:space="preserve"> undefined.</w:t>
      </w:r>
    </w:p>
    <w:sectPr w:rsidR="00C6414B" w:rsidSect="00A07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6A2B"/>
    <w:rsid w:val="00015131"/>
    <w:rsid w:val="00016E47"/>
    <w:rsid w:val="0018652F"/>
    <w:rsid w:val="00197EEA"/>
    <w:rsid w:val="001C7376"/>
    <w:rsid w:val="002677B0"/>
    <w:rsid w:val="00270E5E"/>
    <w:rsid w:val="00294B77"/>
    <w:rsid w:val="002E5B2E"/>
    <w:rsid w:val="00422550"/>
    <w:rsid w:val="004C7171"/>
    <w:rsid w:val="005A6B83"/>
    <w:rsid w:val="005B214F"/>
    <w:rsid w:val="005D6301"/>
    <w:rsid w:val="006035E9"/>
    <w:rsid w:val="00604718"/>
    <w:rsid w:val="006C2C8E"/>
    <w:rsid w:val="007704DF"/>
    <w:rsid w:val="00821B3F"/>
    <w:rsid w:val="0084418C"/>
    <w:rsid w:val="008765B4"/>
    <w:rsid w:val="008C0623"/>
    <w:rsid w:val="008D6CD3"/>
    <w:rsid w:val="008F540B"/>
    <w:rsid w:val="00980988"/>
    <w:rsid w:val="00996A2B"/>
    <w:rsid w:val="00A0741C"/>
    <w:rsid w:val="00A23CD0"/>
    <w:rsid w:val="00A75FBA"/>
    <w:rsid w:val="00B27F57"/>
    <w:rsid w:val="00B94157"/>
    <w:rsid w:val="00C13193"/>
    <w:rsid w:val="00C6414B"/>
    <w:rsid w:val="00D0362E"/>
    <w:rsid w:val="00E25E6F"/>
    <w:rsid w:val="00E70121"/>
    <w:rsid w:val="00F06181"/>
    <w:rsid w:val="00F31066"/>
    <w:rsid w:val="00F67504"/>
    <w:rsid w:val="00FA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5B2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E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31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paragraph" w:styleId="BalloonText">
    <w:name w:val="Balloon Text"/>
    <w:basedOn w:val="Normal"/>
    <w:link w:val="BalloonTextChar"/>
    <w:uiPriority w:val="99"/>
    <w:semiHidden/>
    <w:unhideWhenUsed/>
    <w:rsid w:val="0001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31"/>
    <w:rPr>
      <w:rFonts w:ascii="Tahoma" w:hAnsi="Tahoma" w:cs="Tahoma"/>
      <w:sz w:val="16"/>
      <w:szCs w:val="16"/>
    </w:rPr>
  </w:style>
  <w:style w:type="character" w:customStyle="1" w:styleId="Heading1Char">
    <w:name w:val="Heading 1 Char"/>
    <w:basedOn w:val="DefaultParagraphFont"/>
    <w:link w:val="Heading1"/>
    <w:uiPriority w:val="9"/>
    <w:rsid w:val="005B214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B2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70E5E"/>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A0741C"/>
    <w:rPr>
      <w:color w:val="808080"/>
    </w:rPr>
  </w:style>
  <w:style w:type="character" w:customStyle="1" w:styleId="Heading3Char">
    <w:name w:val="Heading 3 Char"/>
    <w:basedOn w:val="DefaultParagraphFont"/>
    <w:link w:val="Heading3"/>
    <w:uiPriority w:val="9"/>
    <w:rsid w:val="00C131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3.emf"/><Relationship Id="rId39"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8.emf"/><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oleObject" Target="embeddings/oleObject14.bin"/><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image" Target="media/image15.wmf"/><Relationship Id="rId41"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image" Target="media/image20.wmf"/><Relationship Id="rId40" Type="http://schemas.openxmlformats.org/officeDocument/2006/relationships/image" Target="media/image22.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6.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9.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15</cp:revision>
  <dcterms:created xsi:type="dcterms:W3CDTF">2010-10-20T18:55:00Z</dcterms:created>
  <dcterms:modified xsi:type="dcterms:W3CDTF">2013-01-07T15:37:00Z</dcterms:modified>
</cp:coreProperties>
</file>