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// Method 6: If the user input is out of ra</w:t>
      </w:r>
      <w:r w:rsidR="00FE193D">
        <w:rPr>
          <w:rFonts w:ascii="Courier New" w:hAnsi="Courier New" w:cs="Courier New"/>
          <w:sz w:val="20"/>
          <w:szCs w:val="14"/>
        </w:rPr>
        <w:t>ng</w:t>
      </w:r>
      <w:r w:rsidRPr="0025486F">
        <w:rPr>
          <w:rFonts w:ascii="Courier New" w:hAnsi="Courier New" w:cs="Courier New"/>
          <w:sz w:val="20"/>
          <w:szCs w:val="14"/>
        </w:rPr>
        <w:t>e, notify the user and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//           let the user enter another value using try and catch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//           structure.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cout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"Method 6 - Try Again using Try/Catch Statement\n\n";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do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{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try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{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cout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"Enter price: ";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cin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&gt;&gt; price;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cout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endl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>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if (price &lt;= 0.0)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{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    throw(price);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}</w:t>
      </w:r>
    </w:p>
    <w:p w:rsidR="00FE193D" w:rsidRPr="0025486F" w:rsidRDefault="00FE193D" w:rsidP="00FE193D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</w:t>
      </w:r>
      <w:r>
        <w:rPr>
          <w:rFonts w:ascii="Courier New" w:hAnsi="Courier New" w:cs="Courier New"/>
          <w:sz w:val="20"/>
          <w:szCs w:val="14"/>
        </w:rPr>
        <w:t xml:space="preserve">        </w:t>
      </w:r>
      <w:r w:rsidRPr="0025486F">
        <w:rPr>
          <w:rFonts w:ascii="Courier New" w:hAnsi="Courier New" w:cs="Courier New"/>
          <w:sz w:val="20"/>
          <w:szCs w:val="14"/>
        </w:rPr>
        <w:t>tax = price * TAX_RATE;</w:t>
      </w:r>
    </w:p>
    <w:p w:rsidR="00FE193D" w:rsidRPr="0025486F" w:rsidRDefault="00FE193D" w:rsidP="00FE193D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</w:t>
      </w:r>
      <w:r>
        <w:rPr>
          <w:rFonts w:ascii="Courier New" w:hAnsi="Courier New" w:cs="Courier New"/>
          <w:sz w:val="20"/>
          <w:szCs w:val="14"/>
        </w:rPr>
        <w:t xml:space="preserve">       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cout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"The tax is $" &lt;&lt; tax &lt;&lt;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endl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endl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endl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>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}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catch(...)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{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    </w:t>
      </w:r>
      <w:proofErr w:type="spellStart"/>
      <w:r w:rsidRPr="0025486F">
        <w:rPr>
          <w:rFonts w:ascii="Courier New" w:hAnsi="Courier New" w:cs="Courier New"/>
          <w:sz w:val="20"/>
          <w:szCs w:val="14"/>
        </w:rPr>
        <w:t>cout</w:t>
      </w:r>
      <w:proofErr w:type="spellEnd"/>
      <w:r w:rsidRPr="0025486F">
        <w:rPr>
          <w:rFonts w:ascii="Courier New" w:hAnsi="Courier New" w:cs="Courier New"/>
          <w:sz w:val="20"/>
          <w:szCs w:val="14"/>
        </w:rPr>
        <w:t xml:space="preserve"> &lt;&lt; "The price must be greater than 0.0\n";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    }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  <w:r w:rsidRPr="0025486F">
        <w:rPr>
          <w:rFonts w:ascii="Courier New" w:hAnsi="Courier New" w:cs="Courier New"/>
          <w:sz w:val="20"/>
          <w:szCs w:val="14"/>
        </w:rPr>
        <w:t xml:space="preserve">    } while (price &lt;= 0.0);</w:t>
      </w:r>
    </w:p>
    <w:p w:rsidR="0025486F" w:rsidRPr="0025486F" w:rsidRDefault="0025486F" w:rsidP="0025486F">
      <w:pPr>
        <w:pStyle w:val="PlainText"/>
        <w:rPr>
          <w:rFonts w:ascii="Courier New" w:hAnsi="Courier New" w:cs="Courier New"/>
          <w:sz w:val="20"/>
          <w:szCs w:val="14"/>
        </w:rPr>
      </w:pPr>
    </w:p>
    <w:p w:rsidR="003B76AC" w:rsidRPr="0025486F" w:rsidRDefault="00FE193D">
      <w:pPr>
        <w:rPr>
          <w:sz w:val="32"/>
        </w:rPr>
      </w:pPr>
    </w:p>
    <w:sectPr w:rsidR="003B76AC" w:rsidRPr="0025486F" w:rsidSect="0066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486F"/>
    <w:rsid w:val="0025486F"/>
    <w:rsid w:val="005B15EE"/>
    <w:rsid w:val="00662F72"/>
    <w:rsid w:val="00690D63"/>
    <w:rsid w:val="006956FA"/>
    <w:rsid w:val="00F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5486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5486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 Asbury College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Delmar Searls</dc:creator>
  <cp:keywords/>
  <dc:description/>
  <cp:lastModifiedBy>Del</cp:lastModifiedBy>
  <cp:revision>2</cp:revision>
  <dcterms:created xsi:type="dcterms:W3CDTF">2009-01-12T18:49:00Z</dcterms:created>
  <dcterms:modified xsi:type="dcterms:W3CDTF">2010-01-11T13:37:00Z</dcterms:modified>
</cp:coreProperties>
</file>