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Default="00996A2B" w:rsidP="00FC3C8B">
      <w:pPr>
        <w:pStyle w:val="Heading1"/>
        <w:spacing w:before="0"/>
        <w:rPr>
          <w:sz w:val="24"/>
        </w:rPr>
      </w:pPr>
      <w:bookmarkStart w:id="0" w:name="_GoBack"/>
      <w:bookmarkEnd w:id="0"/>
      <w:r w:rsidRPr="00FC3C8B">
        <w:rPr>
          <w:sz w:val="24"/>
        </w:rPr>
        <w:t>Chapter 1</w:t>
      </w:r>
      <w:r w:rsidR="004167E9">
        <w:rPr>
          <w:sz w:val="24"/>
        </w:rPr>
        <w:t>3</w:t>
      </w:r>
      <w:r w:rsidR="00B560A7">
        <w:rPr>
          <w:sz w:val="24"/>
        </w:rPr>
        <w:t xml:space="preserve"> – </w:t>
      </w:r>
      <w:r w:rsidR="004167E9">
        <w:rPr>
          <w:sz w:val="24"/>
        </w:rPr>
        <w:t>1</w:t>
      </w:r>
      <w:r w:rsidR="000834A3">
        <w:rPr>
          <w:sz w:val="24"/>
        </w:rPr>
        <w:t>b</w:t>
      </w:r>
      <w:r w:rsidR="00165562">
        <w:rPr>
          <w:sz w:val="24"/>
        </w:rPr>
        <w:t xml:space="preserve"> </w:t>
      </w:r>
      <w:proofErr w:type="spellStart"/>
      <w:r w:rsidR="004167E9">
        <w:rPr>
          <w:sz w:val="24"/>
        </w:rPr>
        <w:t>Antiderivatives</w:t>
      </w:r>
      <w:proofErr w:type="spellEnd"/>
      <w:r w:rsidR="004167E9">
        <w:rPr>
          <w:sz w:val="24"/>
        </w:rPr>
        <w:t xml:space="preserve"> and Indefinite Integrals</w:t>
      </w:r>
    </w:p>
    <w:p w:rsidR="003F07F5" w:rsidRDefault="00932F76" w:rsidP="00932F76">
      <w:pPr>
        <w:pStyle w:val="Heading2"/>
        <w:rPr>
          <w:rFonts w:eastAsiaTheme="minorEastAsia"/>
        </w:rPr>
      </w:pPr>
      <w:r>
        <w:rPr>
          <w:rFonts w:eastAsiaTheme="minorEastAsia"/>
        </w:rPr>
        <w:t>Some Basic Properties of Indefinite Integrals</w:t>
      </w:r>
    </w:p>
    <w:p w:rsidR="00932F76" w:rsidRDefault="00932F76" w:rsidP="003F07F5"/>
    <w:p w:rsidR="00932F76" w:rsidRPr="00FA69DD" w:rsidRDefault="00C924DC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+C=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+C,</m:t>
              </m:r>
            </m:e>
          </m:nary>
          <m:r>
            <w:rPr>
              <w:rFonts w:ascii="Cambria Math" w:hAnsi="Cambria Math"/>
              <w:sz w:val="20"/>
            </w:rPr>
            <m:t xml:space="preserve">          n≠-1</m:t>
          </m:r>
        </m:oMath>
      </m:oMathPara>
    </w:p>
    <w:p w:rsidR="00932F76" w:rsidRPr="00FA69DD" w:rsidRDefault="00C924DC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dx=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+C</m:t>
                  </m:r>
                </m:e>
              </m:func>
            </m:e>
          </m:nary>
        </m:oMath>
      </m:oMathPara>
    </w:p>
    <w:p w:rsidR="00932F76" w:rsidRPr="00FA69DD" w:rsidRDefault="00C924DC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+C</m:t>
              </m:r>
            </m:e>
          </m:nary>
        </m:oMath>
      </m:oMathPara>
    </w:p>
    <w:p w:rsidR="00932F76" w:rsidRPr="00FA69DD" w:rsidRDefault="00C924DC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cf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dx=c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dx</m:t>
                  </m:r>
                </m:e>
              </m:nary>
            </m:e>
          </m:nary>
        </m:oMath>
      </m:oMathPara>
    </w:p>
    <w:p w:rsidR="00932F76" w:rsidRPr="00FA69DD" w:rsidRDefault="00C924DC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±g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0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dx±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435D09" w:rsidRPr="00FA69DD" w:rsidRDefault="00435D09" w:rsidP="003F07F5">
      <w:pPr>
        <w:rPr>
          <w:sz w:val="20"/>
        </w:rPr>
      </w:pPr>
      <w:proofErr w:type="gramStart"/>
      <w:r w:rsidRPr="00FA69DD">
        <w:rPr>
          <w:b/>
          <w:sz w:val="20"/>
        </w:rPr>
        <w:t xml:space="preserve">Example </w:t>
      </w:r>
      <w:r w:rsidR="000834A3">
        <w:rPr>
          <w:b/>
          <w:sz w:val="20"/>
        </w:rPr>
        <w:t>11</w:t>
      </w:r>
      <w:r w:rsidRPr="00FA69DD">
        <w:rPr>
          <w:b/>
          <w:sz w:val="20"/>
        </w:rPr>
        <w:t>.</w:t>
      </w:r>
      <w:proofErr w:type="gramEnd"/>
      <w:r w:rsidRPr="00FA69DD">
        <w:rPr>
          <w:sz w:val="20"/>
        </w:rPr>
        <w:t xml:space="preserve"> The marginal average cost of producing </w:t>
      </w:r>
      <m:oMath>
        <m:r>
          <w:rPr>
            <w:rFonts w:ascii="Cambria Math" w:hAnsi="Cambria Math"/>
            <w:sz w:val="20"/>
          </w:rPr>
          <m:t>x</m:t>
        </m:r>
      </m:oMath>
      <w:r w:rsidRPr="00FA69DD">
        <w:rPr>
          <w:sz w:val="20"/>
        </w:rPr>
        <w:t xml:space="preserve"> digital sports watches is given by</w:t>
      </w:r>
    </w:p>
    <w:p w:rsidR="00435D09" w:rsidRPr="00FA69DD" w:rsidRDefault="00C924DC" w:rsidP="003F07F5">
      <w:pPr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e>
              </m:acc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1,000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</m:oMath>
      </m:oMathPara>
    </w:p>
    <w:p w:rsidR="00333CC1" w:rsidRPr="00FA69DD" w:rsidRDefault="00333CC1" w:rsidP="003F07F5">
      <w:pPr>
        <w:rPr>
          <w:sz w:val="20"/>
        </w:rPr>
      </w:pPr>
      <w:r w:rsidRPr="00FA69DD">
        <w:rPr>
          <w:sz w:val="20"/>
        </w:rPr>
        <w:t>If the average cost for producing 100 digital sports watches is $25, find the average cost function and the cost function. What are the fixed costs?</w:t>
      </w:r>
    </w:p>
    <w:p w:rsidR="00333CC1" w:rsidRPr="00FA69DD" w:rsidRDefault="00C924DC" w:rsidP="003F07F5">
      <w:pPr>
        <w:rPr>
          <w:sz w:val="20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0"/>
                </w:rPr>
              </m:ctrlPr>
            </m:accPr>
            <m:e>
              <m:r>
                <w:rPr>
                  <w:rFonts w:ascii="Cambria Math" w:hAnsi="Cambria Math"/>
                  <w:sz w:val="20"/>
                </w:rPr>
                <m:t>C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1,000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0"/>
            </w:rPr>
            <m:t>dx=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1,000</m:t>
              </m:r>
            </m:num>
            <m:den>
              <m:r>
                <w:rPr>
                  <w:rFonts w:ascii="Cambria Math" w:hAnsi="Cambria Math"/>
                  <w:sz w:val="20"/>
                </w:rPr>
                <m:t>x</m:t>
              </m:r>
            </m:den>
          </m:f>
          <m:r>
            <w:rPr>
              <w:rFonts w:ascii="Cambria Math" w:hAnsi="Cambria Math"/>
              <w:sz w:val="20"/>
            </w:rPr>
            <m:t>+C</m:t>
          </m:r>
        </m:oMath>
      </m:oMathPara>
    </w:p>
    <w:p w:rsidR="00333CC1" w:rsidRPr="00FA69DD" w:rsidRDefault="00C924DC" w:rsidP="003F07F5">
      <w:pPr>
        <w:rPr>
          <w:sz w:val="20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100</m:t>
            </m:r>
          </m:e>
        </m:d>
        <m:r>
          <w:rPr>
            <w:rFonts w:ascii="Cambria Math" w:hAnsi="Cambria Math"/>
            <w:sz w:val="20"/>
          </w:rPr>
          <m:t xml:space="preserve">=25  </m:t>
        </m:r>
        <m:box>
          <m:boxPr>
            <m:opEmu m:val="1"/>
            <m:ctrlPr>
              <w:rPr>
                <w:rFonts w:ascii="Cambria Math" w:hAnsi="Cambria Math"/>
                <w:i/>
                <w:sz w:val="20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0"/>
                  </w:rPr>
                </m:ctrlPr>
              </m:groupChrPr>
              <m:e>
                <m:r>
                  <w:rPr>
                    <w:rFonts w:ascii="Cambria Math" w:hAnsi="Cambria Math"/>
                    <w:sz w:val="20"/>
                  </w:rPr>
                  <m:t>yields</m:t>
                </m:r>
              </m:e>
            </m:groupChr>
          </m:e>
        </m:box>
        <m:r>
          <w:rPr>
            <w:rFonts w:ascii="Cambria Math" w:hAnsi="Cambria Math"/>
            <w:sz w:val="20"/>
          </w:rPr>
          <m:t xml:space="preserve"> C=15</m:t>
        </m:r>
      </m:oMath>
      <w:r w:rsidR="00333CC1" w:rsidRPr="00FA69DD">
        <w:rPr>
          <w:sz w:val="20"/>
        </w:rPr>
        <w:t xml:space="preserve"> </w:t>
      </w:r>
      <w:proofErr w:type="gramStart"/>
      <w:r w:rsidR="00333CC1" w:rsidRPr="00FA69DD">
        <w:rPr>
          <w:sz w:val="20"/>
        </w:rPr>
        <w:t>so</w:t>
      </w:r>
      <w:proofErr w:type="gramEnd"/>
      <w:r w:rsidR="00333CC1" w:rsidRPr="00FA69DD">
        <w:rPr>
          <w:sz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1000</m:t>
            </m:r>
          </m:num>
          <m:den>
            <m:r>
              <w:rPr>
                <w:rFonts w:ascii="Cambria Math" w:hAnsi="Cambria Math"/>
                <w:sz w:val="20"/>
              </w:rPr>
              <m:t>x</m:t>
            </m:r>
          </m:den>
        </m:f>
        <m:r>
          <w:rPr>
            <w:rFonts w:ascii="Cambria Math" w:hAnsi="Cambria Math"/>
            <w:sz w:val="20"/>
          </w:rPr>
          <m:t>+15</m:t>
        </m:r>
      </m:oMath>
    </w:p>
    <w:p w:rsidR="00333CC1" w:rsidRPr="00FA69DD" w:rsidRDefault="00333CC1" w:rsidP="003F07F5">
      <w:pPr>
        <w:rPr>
          <w:sz w:val="20"/>
        </w:rPr>
      </w:pPr>
      <m:oMath>
        <m:r>
          <w:rPr>
            <w:rFonts w:ascii="Cambria Math" w:hAnsi="Cambria Math"/>
            <w:sz w:val="20"/>
          </w:rPr>
          <m:t>C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=x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C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=1000+15x</m:t>
        </m:r>
      </m:oMath>
      <w:r w:rsidRPr="00FA69DD">
        <w:rPr>
          <w:sz w:val="20"/>
        </w:rPr>
        <w:t xml:space="preserve"> </w:t>
      </w:r>
      <w:proofErr w:type="gramStart"/>
      <w:r w:rsidRPr="00FA69DD">
        <w:rPr>
          <w:sz w:val="20"/>
        </w:rPr>
        <w:t>so</w:t>
      </w:r>
      <w:proofErr w:type="gramEnd"/>
      <w:r w:rsidRPr="00FA69DD">
        <w:rPr>
          <w:sz w:val="20"/>
        </w:rPr>
        <w:t xml:space="preserve"> the fixed costs are $1,000.</w:t>
      </w:r>
    </w:p>
    <w:p w:rsidR="00726AE5" w:rsidRPr="004747DB" w:rsidRDefault="00726AE5" w:rsidP="00726AE5">
      <w:pPr>
        <w:rPr>
          <w:sz w:val="20"/>
        </w:rPr>
      </w:pPr>
      <w:proofErr w:type="gramStart"/>
      <w:r w:rsidRPr="004747DB">
        <w:rPr>
          <w:b/>
          <w:sz w:val="20"/>
        </w:rPr>
        <w:t xml:space="preserve">Example </w:t>
      </w:r>
      <w:r w:rsidR="000834A3">
        <w:rPr>
          <w:b/>
          <w:sz w:val="20"/>
        </w:rPr>
        <w:t>12</w:t>
      </w:r>
      <w:r w:rsidRPr="004747DB">
        <w:rPr>
          <w:b/>
          <w:sz w:val="20"/>
        </w:rPr>
        <w:t>.</w:t>
      </w:r>
      <w:proofErr w:type="gramEnd"/>
      <w:r w:rsidRPr="004747DB">
        <w:rPr>
          <w:sz w:val="20"/>
        </w:rPr>
        <w:t xml:space="preserve"> Monthly sales</w:t>
      </w:r>
      <w:r>
        <w:rPr>
          <w:sz w:val="20"/>
        </w:rPr>
        <w:t xml:space="preserve"> (computers per month)</w:t>
      </w:r>
      <w:r w:rsidRPr="004747DB">
        <w:rPr>
          <w:sz w:val="20"/>
        </w:rPr>
        <w:t xml:space="preserve"> of a particular personal computer are expected to decline at the rate of</w:t>
      </w:r>
    </w:p>
    <w:p w:rsidR="00726AE5" w:rsidRPr="004747DB" w:rsidRDefault="00C924DC" w:rsidP="00726AE5">
      <w:pPr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S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>=-25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computers per month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month</m:t>
              </m:r>
            </m:den>
          </m:f>
        </m:oMath>
      </m:oMathPara>
    </w:p>
    <w:p w:rsidR="003154BC" w:rsidRPr="00FA69DD" w:rsidRDefault="00726AE5" w:rsidP="00726AE5">
      <w:pPr>
        <w:rPr>
          <w:sz w:val="20"/>
        </w:rPr>
      </w:pPr>
      <w:proofErr w:type="gramStart"/>
      <w:r w:rsidRPr="004747DB">
        <w:rPr>
          <w:sz w:val="20"/>
        </w:rPr>
        <w:t>where</w:t>
      </w:r>
      <w:proofErr w:type="gramEnd"/>
      <w:r w:rsidRPr="004747DB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t</m:t>
        </m:r>
      </m:oMath>
      <w:r w:rsidRPr="004747DB">
        <w:rPr>
          <w:sz w:val="20"/>
        </w:rPr>
        <w:t xml:space="preserve"> is the time in months and </w:t>
      </w:r>
      <m:oMath>
        <m:r>
          <w:rPr>
            <w:rFonts w:ascii="Cambria Math" w:hAnsi="Cambria Math"/>
            <w:sz w:val="20"/>
          </w:rPr>
          <m:t>S(t)</m:t>
        </m:r>
      </m:oMath>
      <w:r w:rsidRPr="004747DB">
        <w:rPr>
          <w:sz w:val="20"/>
        </w:rPr>
        <w:t xml:space="preserve"> is the number of computers sold</w:t>
      </w:r>
      <w:r>
        <w:rPr>
          <w:sz w:val="20"/>
        </w:rPr>
        <w:t xml:space="preserve"> per month. </w:t>
      </w:r>
      <w:r w:rsidRPr="004747DB">
        <w:rPr>
          <w:sz w:val="20"/>
        </w:rPr>
        <w:t>The company plans to stop selling this model when monthly sales reach 800 computers. If they are currently (</w:t>
      </w:r>
      <m:oMath>
        <m:r>
          <w:rPr>
            <w:rFonts w:ascii="Cambria Math" w:hAnsi="Cambria Math"/>
            <w:sz w:val="20"/>
          </w:rPr>
          <m:t>t=0</m:t>
        </m:r>
      </m:oMath>
      <w:r w:rsidRPr="004747DB">
        <w:rPr>
          <w:sz w:val="20"/>
        </w:rPr>
        <w:t>) selling 2,000 computers a month, how long will the company continue to sell this model?</w:t>
      </w:r>
    </w:p>
    <w:p w:rsidR="003154BC" w:rsidRPr="00FA69DD" w:rsidRDefault="003154BC" w:rsidP="003F07F5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-25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t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0"/>
                </w:rPr>
                <m:t>=-15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t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0"/>
                </w:rPr>
                <m:t>+C</m:t>
              </m:r>
            </m:e>
          </m:nary>
        </m:oMath>
      </m:oMathPara>
    </w:p>
    <w:p w:rsidR="003154BC" w:rsidRPr="00FA69DD" w:rsidRDefault="003154BC" w:rsidP="003F07F5">
      <w:pPr>
        <w:rPr>
          <w:sz w:val="20"/>
        </w:rPr>
      </w:pPr>
      <m:oMath>
        <m:r>
          <w:rPr>
            <w:rFonts w:ascii="Cambria Math" w:hAnsi="Cambria Math"/>
            <w:sz w:val="20"/>
          </w:rPr>
          <m:t>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</m:t>
            </m:r>
          </m:e>
        </m:d>
        <m:r>
          <w:rPr>
            <w:rFonts w:ascii="Cambria Math" w:hAnsi="Cambria Math"/>
            <w:sz w:val="20"/>
          </w:rPr>
          <m:t>=2,000</m:t>
        </m:r>
      </m:oMath>
      <w:r w:rsidRPr="00FA69DD">
        <w:rPr>
          <w:sz w:val="20"/>
        </w:rPr>
        <w:t xml:space="preserve"> </w:t>
      </w:r>
      <w:proofErr w:type="gramStart"/>
      <w:r w:rsidRPr="00FA69DD">
        <w:rPr>
          <w:sz w:val="20"/>
        </w:rPr>
        <w:t>implies</w:t>
      </w:r>
      <w:proofErr w:type="gramEnd"/>
      <w:r w:rsidRPr="00FA69DD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C=2,000</m:t>
        </m:r>
      </m:oMath>
      <w:r w:rsidRPr="00FA69DD">
        <w:rPr>
          <w:sz w:val="20"/>
        </w:rPr>
        <w:t xml:space="preserve"> and </w:t>
      </w:r>
      <m:oMath>
        <m:r>
          <w:rPr>
            <w:rFonts w:ascii="Cambria Math" w:hAnsi="Cambria Math"/>
            <w:sz w:val="20"/>
          </w:rPr>
          <m:t>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=2000-15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t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sup>
        </m:sSup>
      </m:oMath>
    </w:p>
    <w:p w:rsidR="003154BC" w:rsidRPr="00FA69DD" w:rsidRDefault="003154BC" w:rsidP="003F07F5">
      <w:pPr>
        <w:rPr>
          <w:sz w:val="20"/>
        </w:rPr>
      </w:pPr>
      <m:oMath>
        <m:r>
          <w:rPr>
            <w:rFonts w:ascii="Cambria Math" w:hAnsi="Cambria Math"/>
            <w:sz w:val="20"/>
          </w:rPr>
          <m:t>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=2000-15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t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0"/>
          </w:rPr>
          <m:t>=800</m:t>
        </m:r>
      </m:oMath>
      <w:r w:rsidRPr="00FA69DD">
        <w:rPr>
          <w:sz w:val="20"/>
        </w:rPr>
        <w:t xml:space="preserve"> </w:t>
      </w:r>
      <w:proofErr w:type="gramStart"/>
      <w:r w:rsidRPr="00FA69DD">
        <w:rPr>
          <w:sz w:val="20"/>
        </w:rPr>
        <w:t>implies</w:t>
      </w:r>
      <w:proofErr w:type="gramEnd"/>
      <w:r w:rsidRPr="00FA69DD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t=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80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0"/>
          </w:rPr>
          <m:t>≈14</m:t>
        </m:r>
      </m:oMath>
      <w:r w:rsidR="00211B4D" w:rsidRPr="00FA69DD">
        <w:rPr>
          <w:sz w:val="20"/>
        </w:rPr>
        <w:t xml:space="preserve"> months.</w:t>
      </w:r>
    </w:p>
    <w:p w:rsidR="00211B4D" w:rsidRPr="00FA69DD" w:rsidRDefault="00211B4D" w:rsidP="00211B4D">
      <w:pPr>
        <w:rPr>
          <w:sz w:val="20"/>
        </w:rPr>
      </w:pPr>
      <w:proofErr w:type="gramStart"/>
      <w:r w:rsidRPr="00FA69DD">
        <w:rPr>
          <w:b/>
          <w:sz w:val="20"/>
        </w:rPr>
        <w:lastRenderedPageBreak/>
        <w:t xml:space="preserve">Example </w:t>
      </w:r>
      <w:r w:rsidR="000834A3">
        <w:rPr>
          <w:b/>
          <w:sz w:val="20"/>
        </w:rPr>
        <w:t>13</w:t>
      </w:r>
      <w:r w:rsidRPr="00FA69DD">
        <w:rPr>
          <w:b/>
          <w:sz w:val="20"/>
        </w:rPr>
        <w:t>.</w:t>
      </w:r>
      <w:proofErr w:type="gramEnd"/>
      <w:r w:rsidRPr="00FA69DD">
        <w:rPr>
          <w:sz w:val="20"/>
        </w:rPr>
        <w:t xml:space="preserve"> The marginal </w:t>
      </w:r>
      <w:r w:rsidR="00E94A39" w:rsidRPr="00FA69DD">
        <w:rPr>
          <w:sz w:val="20"/>
        </w:rPr>
        <w:t>production time (in hours of labor) to manufacture a new missile control system is given by</w:t>
      </w:r>
    </w:p>
    <w:p w:rsidR="00211B4D" w:rsidRPr="00FA69DD" w:rsidRDefault="00C924DC" w:rsidP="00211B4D">
      <w:pPr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=2,400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sup>
          </m:sSup>
        </m:oMath>
      </m:oMathPara>
    </w:p>
    <w:p w:rsidR="00E94A39" w:rsidRPr="00FA69DD" w:rsidRDefault="00D612FD" w:rsidP="00211B4D">
      <w:pPr>
        <w:rPr>
          <w:sz w:val="20"/>
        </w:rPr>
      </w:pPr>
      <w:r w:rsidRPr="00FA69DD">
        <w:rPr>
          <w:sz w:val="20"/>
        </w:rPr>
        <w:t>If it takes 19,200 labor-hours to make the first 16 units, how long will it take to make the next 16 units?</w:t>
      </w:r>
    </w:p>
    <w:p w:rsidR="00D612FD" w:rsidRPr="00FA69DD" w:rsidRDefault="00DE766A" w:rsidP="00211B4D">
      <w:pPr>
        <w:rPr>
          <w:sz w:val="20"/>
        </w:rPr>
      </w:pPr>
      <w:r w:rsidRPr="00FA69DD">
        <w:rPr>
          <w:sz w:val="20"/>
        </w:rPr>
        <w:t>A</w:t>
      </w:r>
      <w:r w:rsidR="00D612FD" w:rsidRPr="00FA69DD">
        <w:rPr>
          <w:sz w:val="20"/>
        </w:rPr>
        <w:t>fter making 16 control systems, the rate of assembly</w:t>
      </w:r>
      <w:r w:rsidRPr="00FA69DD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T'(16)</m:t>
        </m:r>
      </m:oMath>
      <w:r w:rsidR="00D612FD" w:rsidRPr="00FA69DD">
        <w:rPr>
          <w:sz w:val="20"/>
        </w:rPr>
        <w:t xml:space="preserve"> is 600 labor-hours per unit. After making 25 control systems, the rate of assembly</w:t>
      </w:r>
      <w:r w:rsidRPr="00FA69DD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T'(25)</m:t>
        </m:r>
      </m:oMath>
      <w:r w:rsidR="00D612FD" w:rsidRPr="00FA69DD">
        <w:rPr>
          <w:sz w:val="20"/>
        </w:rPr>
        <w:t xml:space="preserve"> is down to 480 hours per unit. The assembly time per unit decreases as the workers get more practice.</w:t>
      </w:r>
    </w:p>
    <w:p w:rsidR="00D612FD" w:rsidRPr="00FA69DD" w:rsidRDefault="00DE766A" w:rsidP="00211B4D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2,400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0"/>
                </w:rPr>
                <m:t xml:space="preserve"> dx=4,800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0"/>
                </w:rPr>
                <m:t>+C</m:t>
              </m:r>
            </m:e>
          </m:nary>
        </m:oMath>
      </m:oMathPara>
    </w:p>
    <w:p w:rsidR="00DE766A" w:rsidRPr="00FA69DD" w:rsidRDefault="00DE766A" w:rsidP="00211B4D">
      <w:pPr>
        <w:rPr>
          <w:sz w:val="20"/>
        </w:rPr>
      </w:pPr>
      <m:oMath>
        <m:r>
          <w:rPr>
            <w:rFonts w:ascii="Cambria Math" w:hAnsi="Cambria Math"/>
            <w:sz w:val="20"/>
          </w:rPr>
          <m:t>T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16</m:t>
            </m:r>
          </m:e>
        </m:d>
        <m:r>
          <w:rPr>
            <w:rFonts w:ascii="Cambria Math" w:hAnsi="Cambria Math"/>
            <w:sz w:val="20"/>
          </w:rPr>
          <m:t>=19,200</m:t>
        </m:r>
      </m:oMath>
      <w:r w:rsidRPr="00FA69DD">
        <w:rPr>
          <w:sz w:val="20"/>
        </w:rPr>
        <w:t xml:space="preserve"> </w:t>
      </w:r>
      <w:proofErr w:type="gramStart"/>
      <w:r w:rsidRPr="00FA69DD">
        <w:rPr>
          <w:sz w:val="20"/>
        </w:rPr>
        <w:t>implies</w:t>
      </w:r>
      <w:proofErr w:type="gramEnd"/>
      <w:r w:rsidRPr="00FA69DD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C=0</m:t>
        </m:r>
      </m:oMath>
      <w:r w:rsidRPr="00FA69DD">
        <w:rPr>
          <w:sz w:val="20"/>
        </w:rPr>
        <w:t xml:space="preserve"> and </w:t>
      </w:r>
      <m:oMath>
        <m:r>
          <w:rPr>
            <w:rFonts w:ascii="Cambria Math" w:hAnsi="Cambria Math"/>
            <w:sz w:val="20"/>
          </w:rPr>
          <m:t>T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=4,800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sup>
        </m:sSup>
      </m:oMath>
      <w:r w:rsidRPr="00FA69DD">
        <w:rPr>
          <w:sz w:val="20"/>
        </w:rPr>
        <w:t>.</w:t>
      </w:r>
    </w:p>
    <w:p w:rsidR="00DE766A" w:rsidRPr="00FA69DD" w:rsidRDefault="00DE766A" w:rsidP="00211B4D">
      <w:pPr>
        <w:rPr>
          <w:sz w:val="20"/>
        </w:rPr>
      </w:pPr>
      <m:oMath>
        <m:r>
          <w:rPr>
            <w:rFonts w:ascii="Cambria Math" w:hAnsi="Cambria Math"/>
            <w:sz w:val="20"/>
          </w:rPr>
          <m:t>T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32</m:t>
            </m:r>
          </m:e>
        </m:d>
        <m:r>
          <w:rPr>
            <w:rFonts w:ascii="Cambria Math" w:hAnsi="Cambria Math"/>
            <w:sz w:val="20"/>
          </w:rPr>
          <m:t>=4,800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32</m:t>
                </m:r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</w:rPr>
          <m:t>≈27,153</m:t>
        </m:r>
      </m:oMath>
      <w:r w:rsidRPr="00FA69DD">
        <w:rPr>
          <w:sz w:val="20"/>
        </w:rPr>
        <w:t xml:space="preserve"> </w:t>
      </w:r>
      <w:proofErr w:type="gramStart"/>
      <w:r w:rsidRPr="00FA69DD">
        <w:rPr>
          <w:sz w:val="20"/>
        </w:rPr>
        <w:t>hours</w:t>
      </w:r>
      <w:proofErr w:type="gramEnd"/>
      <w:r w:rsidRPr="00FA69DD">
        <w:rPr>
          <w:sz w:val="20"/>
        </w:rPr>
        <w:t>.</w:t>
      </w:r>
    </w:p>
    <w:p w:rsidR="00B13073" w:rsidRPr="00FA69DD" w:rsidRDefault="00B13073" w:rsidP="00211B4D">
      <w:pPr>
        <w:rPr>
          <w:sz w:val="20"/>
        </w:rPr>
      </w:pPr>
      <m:oMath>
        <m:r>
          <w:rPr>
            <w:rFonts w:ascii="Cambria Math" w:hAnsi="Cambria Math"/>
            <w:sz w:val="20"/>
          </w:rPr>
          <m:t>T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32</m:t>
            </m:r>
          </m:e>
        </m:d>
        <m:r>
          <w:rPr>
            <w:rFonts w:ascii="Cambria Math" w:hAnsi="Cambria Math"/>
            <w:sz w:val="20"/>
          </w:rPr>
          <m:t>-T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16</m:t>
            </m:r>
          </m:e>
        </m:d>
        <m:r>
          <w:rPr>
            <w:rFonts w:ascii="Cambria Math" w:hAnsi="Cambria Math"/>
            <w:sz w:val="20"/>
          </w:rPr>
          <m:t>≈27,153-19,200=7,953</m:t>
        </m:r>
      </m:oMath>
      <w:r w:rsidRPr="00FA69DD">
        <w:rPr>
          <w:sz w:val="20"/>
        </w:rPr>
        <w:t xml:space="preserve"> hours to make the </w:t>
      </w:r>
      <w:r w:rsidR="00D7212C">
        <w:rPr>
          <w:sz w:val="20"/>
        </w:rPr>
        <w:t>second</w:t>
      </w:r>
      <w:r w:rsidRPr="00FA69DD">
        <w:rPr>
          <w:sz w:val="20"/>
        </w:rPr>
        <w:t xml:space="preserve"> 16 units.</w:t>
      </w:r>
    </w:p>
    <w:p w:rsidR="00844495" w:rsidRPr="00FA69DD" w:rsidRDefault="00844495" w:rsidP="00211B4D">
      <w:pPr>
        <w:rPr>
          <w:sz w:val="20"/>
        </w:rPr>
      </w:pPr>
      <w:r w:rsidRPr="00FA69DD">
        <w:rPr>
          <w:noProof/>
          <w:sz w:val="20"/>
        </w:rPr>
        <w:drawing>
          <wp:inline distT="0" distB="0" distL="0" distR="0">
            <wp:extent cx="3349744" cy="2284201"/>
            <wp:effectExtent l="19050" t="0" r="30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8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495" w:rsidRPr="00FA69DD" w:rsidSect="00FA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05409"/>
    <w:rsid w:val="000066A4"/>
    <w:rsid w:val="0000727F"/>
    <w:rsid w:val="00011404"/>
    <w:rsid w:val="00011BC5"/>
    <w:rsid w:val="00075BB9"/>
    <w:rsid w:val="00082283"/>
    <w:rsid w:val="000834A3"/>
    <w:rsid w:val="00084A4F"/>
    <w:rsid w:val="000A06DB"/>
    <w:rsid w:val="000A0C84"/>
    <w:rsid w:val="000B3D3B"/>
    <w:rsid w:val="000B5248"/>
    <w:rsid w:val="000D351C"/>
    <w:rsid w:val="000F2007"/>
    <w:rsid w:val="001046EF"/>
    <w:rsid w:val="001068AD"/>
    <w:rsid w:val="00112326"/>
    <w:rsid w:val="0012180A"/>
    <w:rsid w:val="00125A05"/>
    <w:rsid w:val="00137562"/>
    <w:rsid w:val="001419BB"/>
    <w:rsid w:val="00165562"/>
    <w:rsid w:val="0018652F"/>
    <w:rsid w:val="00192D6D"/>
    <w:rsid w:val="001B1767"/>
    <w:rsid w:val="001B446E"/>
    <w:rsid w:val="001D239A"/>
    <w:rsid w:val="001D3682"/>
    <w:rsid w:val="001F1C8C"/>
    <w:rsid w:val="001F4514"/>
    <w:rsid w:val="00200A5A"/>
    <w:rsid w:val="00210877"/>
    <w:rsid w:val="00211B4D"/>
    <w:rsid w:val="00232B51"/>
    <w:rsid w:val="002472C3"/>
    <w:rsid w:val="00263495"/>
    <w:rsid w:val="002731ED"/>
    <w:rsid w:val="00290ADF"/>
    <w:rsid w:val="0029307F"/>
    <w:rsid w:val="002A4299"/>
    <w:rsid w:val="002B1A55"/>
    <w:rsid w:val="002B3B69"/>
    <w:rsid w:val="002B4FC7"/>
    <w:rsid w:val="002D4EE0"/>
    <w:rsid w:val="002E26D2"/>
    <w:rsid w:val="002E7363"/>
    <w:rsid w:val="002F7C2F"/>
    <w:rsid w:val="00301FBA"/>
    <w:rsid w:val="00314BF0"/>
    <w:rsid w:val="003154BC"/>
    <w:rsid w:val="00333CC1"/>
    <w:rsid w:val="00342E71"/>
    <w:rsid w:val="003455AC"/>
    <w:rsid w:val="00351B2F"/>
    <w:rsid w:val="0035633B"/>
    <w:rsid w:val="00387522"/>
    <w:rsid w:val="003C7083"/>
    <w:rsid w:val="003F07F5"/>
    <w:rsid w:val="003F54A6"/>
    <w:rsid w:val="00404461"/>
    <w:rsid w:val="004167E9"/>
    <w:rsid w:val="0042628B"/>
    <w:rsid w:val="00435D09"/>
    <w:rsid w:val="004361B1"/>
    <w:rsid w:val="00465985"/>
    <w:rsid w:val="00473C7D"/>
    <w:rsid w:val="00496042"/>
    <w:rsid w:val="004B06CC"/>
    <w:rsid w:val="004C3A5B"/>
    <w:rsid w:val="004E69CA"/>
    <w:rsid w:val="005056C4"/>
    <w:rsid w:val="00507CE8"/>
    <w:rsid w:val="0051116A"/>
    <w:rsid w:val="005243C5"/>
    <w:rsid w:val="00533D31"/>
    <w:rsid w:val="00544037"/>
    <w:rsid w:val="00550B85"/>
    <w:rsid w:val="00555FF0"/>
    <w:rsid w:val="00566BD9"/>
    <w:rsid w:val="00580A64"/>
    <w:rsid w:val="00584809"/>
    <w:rsid w:val="005A0A66"/>
    <w:rsid w:val="005B3C71"/>
    <w:rsid w:val="005B7539"/>
    <w:rsid w:val="005C35BB"/>
    <w:rsid w:val="005D131E"/>
    <w:rsid w:val="005F4670"/>
    <w:rsid w:val="0061368B"/>
    <w:rsid w:val="00617896"/>
    <w:rsid w:val="00627A73"/>
    <w:rsid w:val="006350D9"/>
    <w:rsid w:val="00635DC8"/>
    <w:rsid w:val="00637747"/>
    <w:rsid w:val="00642684"/>
    <w:rsid w:val="0064365E"/>
    <w:rsid w:val="00647644"/>
    <w:rsid w:val="00654A33"/>
    <w:rsid w:val="0067267D"/>
    <w:rsid w:val="00677CC8"/>
    <w:rsid w:val="00693137"/>
    <w:rsid w:val="00695F35"/>
    <w:rsid w:val="006B0F98"/>
    <w:rsid w:val="006B270D"/>
    <w:rsid w:val="006B6D4B"/>
    <w:rsid w:val="006D2234"/>
    <w:rsid w:val="006D7431"/>
    <w:rsid w:val="006F52F9"/>
    <w:rsid w:val="0072186F"/>
    <w:rsid w:val="00726AE5"/>
    <w:rsid w:val="00740BDD"/>
    <w:rsid w:val="00745769"/>
    <w:rsid w:val="0075324C"/>
    <w:rsid w:val="00760FAD"/>
    <w:rsid w:val="007700CD"/>
    <w:rsid w:val="0077763B"/>
    <w:rsid w:val="0079441D"/>
    <w:rsid w:val="007A4CB4"/>
    <w:rsid w:val="007C37F2"/>
    <w:rsid w:val="007E60B6"/>
    <w:rsid w:val="00804CC0"/>
    <w:rsid w:val="0082355F"/>
    <w:rsid w:val="00834968"/>
    <w:rsid w:val="0084418C"/>
    <w:rsid w:val="00844495"/>
    <w:rsid w:val="008513D2"/>
    <w:rsid w:val="00854E14"/>
    <w:rsid w:val="00862B26"/>
    <w:rsid w:val="0086618C"/>
    <w:rsid w:val="00866DE9"/>
    <w:rsid w:val="008819A2"/>
    <w:rsid w:val="00891232"/>
    <w:rsid w:val="00893E8F"/>
    <w:rsid w:val="008B5155"/>
    <w:rsid w:val="008C0623"/>
    <w:rsid w:val="008C13C3"/>
    <w:rsid w:val="008C52DD"/>
    <w:rsid w:val="008C6F81"/>
    <w:rsid w:val="008E001F"/>
    <w:rsid w:val="008E3363"/>
    <w:rsid w:val="008F51AC"/>
    <w:rsid w:val="009014DF"/>
    <w:rsid w:val="00911184"/>
    <w:rsid w:val="00914E9E"/>
    <w:rsid w:val="00927162"/>
    <w:rsid w:val="00932F76"/>
    <w:rsid w:val="00943DE2"/>
    <w:rsid w:val="00952218"/>
    <w:rsid w:val="0095248F"/>
    <w:rsid w:val="00962E0E"/>
    <w:rsid w:val="00971A58"/>
    <w:rsid w:val="00976934"/>
    <w:rsid w:val="00981EEE"/>
    <w:rsid w:val="00992140"/>
    <w:rsid w:val="00994158"/>
    <w:rsid w:val="00996A2B"/>
    <w:rsid w:val="009A6C0A"/>
    <w:rsid w:val="009E4D56"/>
    <w:rsid w:val="00A10B9C"/>
    <w:rsid w:val="00A421D7"/>
    <w:rsid w:val="00A8141B"/>
    <w:rsid w:val="00A96314"/>
    <w:rsid w:val="00AA64CF"/>
    <w:rsid w:val="00AC0185"/>
    <w:rsid w:val="00AD799E"/>
    <w:rsid w:val="00AE560F"/>
    <w:rsid w:val="00AF1A76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46164"/>
    <w:rsid w:val="00B560A7"/>
    <w:rsid w:val="00B5651C"/>
    <w:rsid w:val="00B6752F"/>
    <w:rsid w:val="00BA4DB8"/>
    <w:rsid w:val="00BA689A"/>
    <w:rsid w:val="00BC6437"/>
    <w:rsid w:val="00BE3CC9"/>
    <w:rsid w:val="00BF060B"/>
    <w:rsid w:val="00BF3EB7"/>
    <w:rsid w:val="00C044F1"/>
    <w:rsid w:val="00C21735"/>
    <w:rsid w:val="00C26A81"/>
    <w:rsid w:val="00C35B70"/>
    <w:rsid w:val="00C35DB5"/>
    <w:rsid w:val="00C6388A"/>
    <w:rsid w:val="00C77841"/>
    <w:rsid w:val="00C924DC"/>
    <w:rsid w:val="00C96ECD"/>
    <w:rsid w:val="00CA57DB"/>
    <w:rsid w:val="00CD7509"/>
    <w:rsid w:val="00CE2D8F"/>
    <w:rsid w:val="00CE5D37"/>
    <w:rsid w:val="00CE7375"/>
    <w:rsid w:val="00CF2D1D"/>
    <w:rsid w:val="00D612FD"/>
    <w:rsid w:val="00D7212C"/>
    <w:rsid w:val="00D81F86"/>
    <w:rsid w:val="00D94314"/>
    <w:rsid w:val="00DB457A"/>
    <w:rsid w:val="00DD2047"/>
    <w:rsid w:val="00DE548C"/>
    <w:rsid w:val="00DE5ECE"/>
    <w:rsid w:val="00DE766A"/>
    <w:rsid w:val="00E11A69"/>
    <w:rsid w:val="00E2428E"/>
    <w:rsid w:val="00E3204F"/>
    <w:rsid w:val="00E50FCB"/>
    <w:rsid w:val="00E51137"/>
    <w:rsid w:val="00E52A13"/>
    <w:rsid w:val="00E60586"/>
    <w:rsid w:val="00E76719"/>
    <w:rsid w:val="00E87533"/>
    <w:rsid w:val="00E94A39"/>
    <w:rsid w:val="00EB175A"/>
    <w:rsid w:val="00EC6D6E"/>
    <w:rsid w:val="00EC7036"/>
    <w:rsid w:val="00F06181"/>
    <w:rsid w:val="00F66CBB"/>
    <w:rsid w:val="00F91DE9"/>
    <w:rsid w:val="00FA69DD"/>
    <w:rsid w:val="00FB134C"/>
    <w:rsid w:val="00FB1376"/>
    <w:rsid w:val="00FC14A8"/>
    <w:rsid w:val="00FC3C8B"/>
    <w:rsid w:val="00FE1DD7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2</cp:revision>
  <dcterms:created xsi:type="dcterms:W3CDTF">2012-11-06T15:01:00Z</dcterms:created>
  <dcterms:modified xsi:type="dcterms:W3CDTF">2012-11-06T15:01:00Z</dcterms:modified>
</cp:coreProperties>
</file>